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ED56" w14:textId="77777777" w:rsidR="00643B38" w:rsidRPr="0053031C" w:rsidRDefault="00643B38" w:rsidP="00643B38">
      <w:pPr>
        <w:pStyle w:val="Ghost1"/>
        <w:rPr>
          <w:i w:val="0"/>
          <w:iCs w:val="0"/>
          <w:lang w:eastAsia="zh-CN"/>
        </w:rPr>
      </w:pPr>
      <w:r w:rsidRPr="0053031C">
        <w:rPr>
          <w:i w:val="0"/>
          <w:iCs w:val="0"/>
          <w:lang w:eastAsia="zh-CN"/>
        </w:rPr>
        <w:t xml:space="preserve">the </w:t>
      </w:r>
      <w:r>
        <w:rPr>
          <w:i w:val="0"/>
          <w:iCs w:val="0"/>
          <w:lang w:eastAsia="zh-CN"/>
        </w:rPr>
        <w:t>Arts</w:t>
      </w:r>
      <w:r w:rsidRPr="0053031C">
        <w:rPr>
          <w:i w:val="0"/>
          <w:iCs w:val="0"/>
          <w:lang w:eastAsia="zh-CN"/>
        </w:rPr>
        <w:t xml:space="preserve"> </w:t>
      </w:r>
      <w:r>
        <w:rPr>
          <w:i w:val="0"/>
          <w:iCs w:val="0"/>
          <w:lang w:eastAsia="zh-CN"/>
        </w:rPr>
        <w:t>Dock</w:t>
      </w:r>
      <w:r w:rsidRPr="0053031C">
        <w:rPr>
          <w:i w:val="0"/>
          <w:iCs w:val="0"/>
          <w:lang w:eastAsia="zh-CN"/>
        </w:rPr>
        <w:t xml:space="preserve"> LLC Syllabus</w:t>
      </w:r>
    </w:p>
    <w:p w14:paraId="499BC825" w14:textId="77777777" w:rsidR="00643B38" w:rsidRDefault="00643B38" w:rsidP="00643B38">
      <w:pPr>
        <w:pStyle w:val="Ghost1"/>
        <w:rPr>
          <w:i w:val="0"/>
          <w:iCs w:val="0"/>
          <w:lang w:eastAsia="zh-CN"/>
        </w:rPr>
      </w:pPr>
      <w:r w:rsidRPr="0053031C">
        <w:rPr>
          <w:i w:val="0"/>
          <w:iCs w:val="0"/>
          <w:lang w:eastAsia="zh-CN"/>
        </w:rPr>
        <w:t xml:space="preserve">Fall 2022 – Spring 2023 </w:t>
      </w:r>
    </w:p>
    <w:p w14:paraId="785A0D5A" w14:textId="77777777" w:rsidR="00643B38" w:rsidRPr="00E15690" w:rsidRDefault="00643B38" w:rsidP="00643B38"/>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428"/>
        <w:gridCol w:w="4428"/>
      </w:tblGrid>
      <w:tr w:rsidR="00643B38" w:rsidRPr="00F015F0" w14:paraId="051DB3C6" w14:textId="77777777" w:rsidTr="00B95BA3">
        <w:trPr>
          <w:trHeight w:val="1391"/>
        </w:trPr>
        <w:tc>
          <w:tcPr>
            <w:tcW w:w="4428" w:type="dxa"/>
            <w:shd w:val="clear" w:color="auto" w:fill="auto"/>
          </w:tcPr>
          <w:p w14:paraId="31BF34B3" w14:textId="77777777" w:rsidR="00643B38" w:rsidRPr="00F015F0" w:rsidRDefault="00643B38" w:rsidP="00B95BA3">
            <w:pPr>
              <w:keepNext/>
              <w:keepLines/>
              <w:spacing w:before="240"/>
              <w:outlineLvl w:val="0"/>
              <w:rPr>
                <w:rFonts w:eastAsia="DengXian Light"/>
                <w:color w:val="171717"/>
              </w:rPr>
            </w:pPr>
            <w:r>
              <w:rPr>
                <w:rFonts w:eastAsia="DengXian Light"/>
                <w:color w:val="171717"/>
              </w:rPr>
              <w:t xml:space="preserve">LCA: </w:t>
            </w:r>
            <w:proofErr w:type="spellStart"/>
            <w:r>
              <w:rPr>
                <w:rFonts w:eastAsia="DengXian Light"/>
                <w:color w:val="171717"/>
              </w:rPr>
              <w:t>Siyu</w:t>
            </w:r>
            <w:proofErr w:type="spellEnd"/>
            <w:r>
              <w:rPr>
                <w:rFonts w:eastAsia="DengXian Light"/>
                <w:color w:val="171717"/>
              </w:rPr>
              <w:t xml:space="preserve"> Wang</w:t>
            </w:r>
            <w:r w:rsidRPr="00F015F0">
              <w:rPr>
                <w:rFonts w:eastAsia="DengXian Light" w:hint="eastAsia"/>
                <w:color w:val="171717"/>
              </w:rPr>
              <w:tab/>
            </w:r>
          </w:p>
          <w:p w14:paraId="0F558C60" w14:textId="77777777" w:rsidR="00643B38" w:rsidRPr="00F015F0" w:rsidRDefault="00643B38" w:rsidP="00B95BA3">
            <w:pPr>
              <w:keepNext/>
              <w:keepLines/>
              <w:spacing w:before="240"/>
              <w:outlineLvl w:val="0"/>
              <w:rPr>
                <w:rFonts w:eastAsia="DengXian Light"/>
                <w:color w:val="171717"/>
              </w:rPr>
            </w:pPr>
            <w:r>
              <w:rPr>
                <w:rFonts w:eastAsia="DengXian Light"/>
                <w:color w:val="171717"/>
              </w:rPr>
              <w:t>Living Area</w:t>
            </w:r>
            <w:r w:rsidRPr="00F015F0">
              <w:rPr>
                <w:rFonts w:eastAsia="DengXian Light"/>
                <w:color w:val="171717"/>
              </w:rPr>
              <w:t xml:space="preserve">: </w:t>
            </w:r>
            <w:r w:rsidRPr="00F015F0">
              <w:rPr>
                <w:rFonts w:eastAsia="DengXian Light"/>
                <w:color w:val="171717"/>
              </w:rPr>
              <w:tab/>
            </w:r>
          </w:p>
        </w:tc>
        <w:tc>
          <w:tcPr>
            <w:tcW w:w="4428" w:type="dxa"/>
            <w:shd w:val="clear" w:color="auto" w:fill="auto"/>
          </w:tcPr>
          <w:p w14:paraId="5FF6EE14" w14:textId="77777777" w:rsidR="00643B38" w:rsidRPr="00F015F0" w:rsidRDefault="00643B38" w:rsidP="00B95BA3">
            <w:pPr>
              <w:keepNext/>
              <w:keepLines/>
              <w:spacing w:before="240"/>
              <w:outlineLvl w:val="0"/>
              <w:rPr>
                <w:rFonts w:eastAsia="DengXian Light"/>
                <w:color w:val="171717"/>
              </w:rPr>
            </w:pPr>
            <w:r>
              <w:rPr>
                <w:rFonts w:eastAsia="DengXian Light"/>
                <w:color w:val="171717"/>
              </w:rPr>
              <w:t>Class</w:t>
            </w:r>
            <w:r w:rsidRPr="00F015F0">
              <w:rPr>
                <w:rFonts w:eastAsia="DengXian Light"/>
                <w:color w:val="171717"/>
              </w:rPr>
              <w:t>:</w:t>
            </w:r>
            <w:r>
              <w:rPr>
                <w:rFonts w:eastAsia="DengXian Light"/>
                <w:color w:val="171717"/>
              </w:rPr>
              <w:t xml:space="preserve"> Class of 2025</w:t>
            </w:r>
          </w:p>
          <w:p w14:paraId="1F185FBE" w14:textId="77777777" w:rsidR="00643B38" w:rsidRPr="00F015F0" w:rsidRDefault="00643B38" w:rsidP="00B95BA3">
            <w:pPr>
              <w:keepNext/>
              <w:keepLines/>
              <w:spacing w:before="240"/>
              <w:outlineLvl w:val="0"/>
              <w:rPr>
                <w:rFonts w:eastAsia="DengXian Light"/>
                <w:color w:val="171717"/>
              </w:rPr>
            </w:pPr>
            <w:r w:rsidRPr="00F015F0">
              <w:rPr>
                <w:rFonts w:eastAsia="DengXian Light"/>
                <w:color w:val="171717"/>
              </w:rPr>
              <w:t>Email:</w:t>
            </w:r>
            <w:r w:rsidRPr="00F015F0">
              <w:rPr>
                <w:rFonts w:eastAsia="DengXian Light"/>
                <w:color w:val="171717"/>
              </w:rPr>
              <w:tab/>
            </w:r>
            <w:hyperlink r:id="rId5" w:history="1">
              <w:r w:rsidRPr="00D03984">
                <w:rPr>
                  <w:rStyle w:val="Hyperlink"/>
                  <w:rFonts w:eastAsia="DengXian Light"/>
                </w:rPr>
                <w:t>sw544@duke.edu</w:t>
              </w:r>
            </w:hyperlink>
            <w:r>
              <w:rPr>
                <w:rFonts w:eastAsia="DengXian Light"/>
                <w:color w:val="171717"/>
              </w:rPr>
              <w:t xml:space="preserve"> </w:t>
            </w:r>
          </w:p>
        </w:tc>
      </w:tr>
    </w:tbl>
    <w:p w14:paraId="5F866BCC" w14:textId="77777777" w:rsidR="00643B38" w:rsidRDefault="00643B38" w:rsidP="00643B38">
      <w:pPr>
        <w:rPr>
          <w:color w:val="0D0D0D" w:themeColor="text1" w:themeTint="F2"/>
        </w:rPr>
      </w:pPr>
    </w:p>
    <w:p w14:paraId="42E26C24" w14:textId="77777777" w:rsidR="00643B38" w:rsidRDefault="00643B38" w:rsidP="00643B38">
      <w:pPr>
        <w:jc w:val="both"/>
        <w:rPr>
          <w:rFonts w:ascii="Times" w:hAnsi="Times"/>
        </w:rPr>
      </w:pPr>
    </w:p>
    <w:p w14:paraId="035B84A9" w14:textId="77777777" w:rsidR="00643B38" w:rsidRPr="00B02D79" w:rsidRDefault="00643B38" w:rsidP="00643B38">
      <w:pPr>
        <w:jc w:val="both"/>
        <w:rPr>
          <w:rFonts w:ascii="Times" w:hAnsi="Times"/>
          <w:color w:val="0D0D0D"/>
        </w:rPr>
      </w:pPr>
      <w:r w:rsidRPr="57C796DB">
        <w:rPr>
          <w:rFonts w:ascii="Times" w:hAnsi="Times"/>
          <w:color w:val="000000" w:themeColor="text1"/>
        </w:rPr>
        <w:t>The 2022 Arts Curriculum revolves around one theme for each session, and organically combines four Arts forms, namely, visual art, Literature, performance, and culinary. The first session will discuss DKU courses and majors related to Arts and Humanity and encourage Residents to engage in a series of art-related thinking and dialogues. In the second session, Arts Dock LLC will coordinate with the DKU Art Center to broaden the horizon of residents and help residents find their own media of artistic expression. The third session will focus on the human sensory experience, exploring the perceptual boundaries of smell, sight, taste, and touch. In the fourth session, residents are encouraged to present the year's earnings in the form of artworks. Students are required to participate in a series of workshops to connect with art masters’ works and create their own artworks.</w:t>
      </w:r>
    </w:p>
    <w:p w14:paraId="68FD0A3A" w14:textId="77777777" w:rsidR="00643B38" w:rsidRPr="00111EE1" w:rsidRDefault="00643B38" w:rsidP="00643B38">
      <w:pPr>
        <w:jc w:val="both"/>
        <w:rPr>
          <w:rFonts w:ascii="Times" w:hAnsi="Times" w:cstheme="minorHAnsi"/>
          <w:b/>
          <w:bCs/>
          <w:i/>
          <w:iCs/>
          <w:color w:val="007244"/>
          <w:sz w:val="28"/>
          <w:szCs w:val="28"/>
        </w:rPr>
      </w:pPr>
    </w:p>
    <w:tbl>
      <w:tblPr>
        <w:tblW w:w="10635"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7"/>
        <w:gridCol w:w="2411"/>
        <w:gridCol w:w="2694"/>
        <w:gridCol w:w="3403"/>
      </w:tblGrid>
      <w:tr w:rsidR="00643B38" w:rsidRPr="00111EE1" w14:paraId="74418D45"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E7E542C" w14:textId="77777777" w:rsidR="00643B38" w:rsidRPr="00111EE1" w:rsidRDefault="00643B38" w:rsidP="00B95BA3">
            <w:pPr>
              <w:widowControl w:val="0"/>
              <w:spacing w:line="276" w:lineRule="auto"/>
              <w:jc w:val="both"/>
              <w:rPr>
                <w:rFonts w:ascii="Times" w:hAnsi="Times" w:cstheme="minorHAnsi"/>
                <w:b/>
                <w:lang w:val="zh-CN"/>
              </w:rPr>
            </w:pPr>
            <w:r w:rsidRPr="00111EE1">
              <w:rPr>
                <w:rFonts w:ascii="Times" w:hAnsi="Times" w:cstheme="minorHAnsi"/>
                <w:b/>
                <w:lang w:val="zh-CN"/>
              </w:rPr>
              <w:t>Time</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F6FF48C" w14:textId="77777777" w:rsidR="00643B38" w:rsidRPr="00111EE1" w:rsidRDefault="00643B38" w:rsidP="00B95BA3">
            <w:pPr>
              <w:widowControl w:val="0"/>
              <w:spacing w:line="276" w:lineRule="auto"/>
              <w:jc w:val="both"/>
              <w:rPr>
                <w:rFonts w:ascii="Times" w:hAnsi="Times" w:cstheme="minorHAnsi"/>
                <w:b/>
                <w:lang w:val="zh-CN"/>
              </w:rPr>
            </w:pPr>
            <w:r w:rsidRPr="00111EE1">
              <w:rPr>
                <w:rFonts w:ascii="Times" w:hAnsi="Times" w:cstheme="minorHAnsi"/>
                <w:b/>
                <w:lang w:val="zh-CN"/>
              </w:rPr>
              <w:t>Event</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059385" w14:textId="77777777" w:rsidR="00643B38" w:rsidRPr="00111EE1" w:rsidRDefault="00643B38" w:rsidP="00B95BA3">
            <w:pPr>
              <w:widowControl w:val="0"/>
              <w:spacing w:line="276" w:lineRule="auto"/>
              <w:jc w:val="both"/>
              <w:rPr>
                <w:rFonts w:ascii="Times" w:hAnsi="Times" w:cstheme="minorHAnsi"/>
                <w:b/>
                <w:lang w:val="zh-CN"/>
              </w:rPr>
            </w:pPr>
            <w:r w:rsidRPr="00111EE1">
              <w:rPr>
                <w:rFonts w:ascii="Times" w:hAnsi="Times" w:cstheme="minorHAnsi"/>
                <w:b/>
                <w:lang w:val="zh-CN"/>
              </w:rPr>
              <w:t>Location</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1F94E67" w14:textId="77777777" w:rsidR="00643B38" w:rsidRPr="00111EE1" w:rsidRDefault="00643B38" w:rsidP="00B95BA3">
            <w:pPr>
              <w:widowControl w:val="0"/>
              <w:spacing w:line="276" w:lineRule="auto"/>
              <w:jc w:val="both"/>
              <w:rPr>
                <w:rFonts w:ascii="Times" w:hAnsi="Times" w:cstheme="minorHAnsi"/>
                <w:b/>
              </w:rPr>
            </w:pPr>
            <w:r w:rsidRPr="00111EE1">
              <w:rPr>
                <w:rFonts w:ascii="Times" w:hAnsi="Times" w:cstheme="minorHAnsi"/>
                <w:b/>
              </w:rPr>
              <w:t xml:space="preserve">Description </w:t>
            </w:r>
          </w:p>
        </w:tc>
      </w:tr>
      <w:tr w:rsidR="00643B38" w:rsidRPr="00111EE1" w14:paraId="037F9D08"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1D597B1" w14:textId="77777777" w:rsidR="00643B38" w:rsidRDefault="00643B38" w:rsidP="00B95BA3">
            <w:pPr>
              <w:widowControl w:val="0"/>
              <w:spacing w:line="276" w:lineRule="auto"/>
              <w:jc w:val="both"/>
              <w:rPr>
                <w:rFonts w:ascii="Times" w:hAnsi="Times" w:cstheme="minorHAnsi"/>
                <w:lang w:val="zh-CN"/>
              </w:rPr>
            </w:pPr>
            <w:r>
              <w:rPr>
                <w:rFonts w:ascii="Times" w:hAnsi="Times" w:cstheme="minorHAnsi" w:hint="eastAsia"/>
                <w:lang w:val="zh-CN"/>
              </w:rPr>
              <w:t>Orientation</w:t>
            </w:r>
            <w:r>
              <w:rPr>
                <w:rFonts w:ascii="Times" w:hAnsi="Times" w:cstheme="minorHAnsi"/>
                <w:lang w:val="zh-CN"/>
              </w:rPr>
              <w:t xml:space="preserve"> </w:t>
            </w:r>
            <w:r>
              <w:rPr>
                <w:rFonts w:ascii="Times" w:hAnsi="Times" w:cstheme="minorHAnsi" w:hint="eastAsia"/>
                <w:lang w:val="zh-CN"/>
              </w:rPr>
              <w:t>week</w:t>
            </w:r>
          </w:p>
          <w:p w14:paraId="4A290C16" w14:textId="77777777" w:rsidR="00643B38" w:rsidRPr="00111EE1" w:rsidRDefault="00643B38" w:rsidP="00B95BA3">
            <w:pPr>
              <w:widowControl w:val="0"/>
              <w:spacing w:line="276" w:lineRule="auto"/>
              <w:jc w:val="both"/>
              <w:rPr>
                <w:rFonts w:ascii="Times" w:hAnsi="Times" w:cstheme="minorHAnsi"/>
                <w:lang w:val="zh-CN"/>
              </w:rPr>
            </w:pPr>
            <w:r>
              <w:rPr>
                <w:rFonts w:ascii="Times" w:hAnsi="Times" w:cstheme="minorHAnsi" w:hint="eastAsia"/>
                <w:lang w:val="zh-CN"/>
              </w:rPr>
              <w:t>Thursday</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3C176F8" w14:textId="77777777" w:rsidR="00643B38" w:rsidRPr="00111EE1" w:rsidRDefault="00643B38" w:rsidP="00B95BA3">
            <w:pPr>
              <w:spacing w:line="276" w:lineRule="auto"/>
              <w:jc w:val="both"/>
              <w:rPr>
                <w:rFonts w:ascii="Times" w:hAnsi="Times" w:cstheme="minorHAnsi"/>
                <w:lang w:val="zh-CN"/>
              </w:rPr>
            </w:pPr>
            <w:r w:rsidRPr="00111EE1">
              <w:rPr>
                <w:rFonts w:ascii="Times" w:hAnsi="Times" w:cstheme="minorHAnsi"/>
                <w:lang w:val="zh-CN"/>
              </w:rPr>
              <w:t xml:space="preserve">academic orientation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FFDCCCD"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LLC Common Area</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A6C3F7" w14:textId="77777777" w:rsidR="00643B38" w:rsidRPr="00111EE1" w:rsidRDefault="00643B38" w:rsidP="00B95BA3">
            <w:pPr>
              <w:spacing w:line="276" w:lineRule="auto"/>
              <w:jc w:val="both"/>
              <w:rPr>
                <w:rFonts w:ascii="Times" w:hAnsi="Times"/>
              </w:rPr>
            </w:pPr>
            <w:r w:rsidRPr="00111EE1">
              <w:rPr>
                <w:rFonts w:ascii="Times" w:hAnsi="Times"/>
              </w:rPr>
              <w:t xml:space="preserve">Invite senior art and humanity students to introduce DKU’s relevant course and their major </w:t>
            </w:r>
          </w:p>
          <w:p w14:paraId="56B8BF5C" w14:textId="77777777" w:rsidR="00643B38" w:rsidRPr="00111EE1" w:rsidRDefault="00643B38" w:rsidP="00B95BA3">
            <w:pPr>
              <w:spacing w:line="276" w:lineRule="auto"/>
              <w:jc w:val="both"/>
              <w:rPr>
                <w:rFonts w:ascii="Times" w:hAnsi="Times"/>
              </w:rPr>
            </w:pPr>
            <w:r w:rsidRPr="00111EE1">
              <w:rPr>
                <w:rFonts w:ascii="Times" w:hAnsi="Times"/>
              </w:rPr>
              <w:t>-philo</w:t>
            </w:r>
            <w:r>
              <w:rPr>
                <w:rFonts w:ascii="Times" w:hAnsi="Times" w:hint="eastAsia"/>
              </w:rPr>
              <w:t>sophy</w:t>
            </w:r>
            <w:r w:rsidRPr="00111EE1">
              <w:rPr>
                <w:rFonts w:ascii="Times" w:hAnsi="Times"/>
              </w:rPr>
              <w:t xml:space="preserve"> </w:t>
            </w:r>
            <w:r>
              <w:rPr>
                <w:rFonts w:ascii="SimSun" w:eastAsia="SimSun" w:hAnsi="SimSun" w:cs="SimSun"/>
              </w:rPr>
              <w:t>[</w:t>
            </w:r>
            <w:r>
              <w:rPr>
                <w:rFonts w:ascii="Times" w:hAnsi="Times"/>
              </w:rPr>
              <w:t xml:space="preserve">Nathan </w:t>
            </w:r>
            <w:proofErr w:type="spellStart"/>
            <w:r>
              <w:rPr>
                <w:rFonts w:ascii="Times" w:hAnsi="Times"/>
              </w:rPr>
              <w:t>Hauthaler</w:t>
            </w:r>
            <w:proofErr w:type="spellEnd"/>
            <w:r>
              <w:rPr>
                <w:rFonts w:ascii="SimSun" w:eastAsia="SimSun" w:hAnsi="SimSun" w:cs="SimSun" w:hint="eastAsia"/>
              </w:rPr>
              <w:t>]</w:t>
            </w:r>
          </w:p>
          <w:p w14:paraId="08920417" w14:textId="77777777" w:rsidR="00643B38" w:rsidRPr="00111EE1" w:rsidRDefault="00643B38" w:rsidP="00B95BA3">
            <w:pPr>
              <w:spacing w:line="276" w:lineRule="auto"/>
              <w:jc w:val="both"/>
              <w:rPr>
                <w:rFonts w:ascii="Times" w:hAnsi="Times"/>
              </w:rPr>
            </w:pPr>
            <w:r w:rsidRPr="00111EE1">
              <w:rPr>
                <w:rFonts w:ascii="Times" w:hAnsi="Times"/>
              </w:rPr>
              <w:t xml:space="preserve">–creative practice </w:t>
            </w:r>
            <w:r>
              <w:rPr>
                <w:rFonts w:ascii="SimSun" w:eastAsia="SimSun" w:hAnsi="SimSun" w:cs="SimSun" w:hint="eastAsia"/>
              </w:rPr>
              <w:t>[</w:t>
            </w:r>
            <w:r>
              <w:rPr>
                <w:rFonts w:ascii="Times" w:hAnsi="Times"/>
              </w:rPr>
              <w:t xml:space="preserve">Kaley </w:t>
            </w:r>
            <w:proofErr w:type="spellStart"/>
            <w:r>
              <w:rPr>
                <w:rFonts w:ascii="Times" w:hAnsi="Times"/>
              </w:rPr>
              <w:t>Crements</w:t>
            </w:r>
            <w:proofErr w:type="spellEnd"/>
            <w:r>
              <w:rPr>
                <w:rFonts w:ascii="Times" w:hAnsi="Times"/>
              </w:rPr>
              <w:t>/Vivian</w:t>
            </w:r>
            <w:r>
              <w:rPr>
                <w:rFonts w:ascii="SimSun" w:eastAsia="SimSun" w:hAnsi="SimSun" w:cs="SimSun"/>
              </w:rPr>
              <w:t>]</w:t>
            </w:r>
          </w:p>
          <w:p w14:paraId="64B3ADC3" w14:textId="77777777" w:rsidR="00643B38" w:rsidRPr="00111EE1" w:rsidRDefault="00643B38" w:rsidP="00B95BA3">
            <w:pPr>
              <w:spacing w:line="276" w:lineRule="auto"/>
              <w:jc w:val="both"/>
              <w:rPr>
                <w:rFonts w:ascii="Times" w:hAnsi="Times"/>
              </w:rPr>
            </w:pPr>
            <w:r w:rsidRPr="00111EE1">
              <w:rPr>
                <w:rFonts w:ascii="Times" w:hAnsi="Times"/>
              </w:rPr>
              <w:t xml:space="preserve">-literature &amp; history </w:t>
            </w:r>
            <w:r>
              <w:rPr>
                <w:rFonts w:ascii="SimSun" w:eastAsia="SimSun" w:hAnsi="SimSun" w:cs="SimSun" w:hint="eastAsia"/>
              </w:rPr>
              <w:t>[</w:t>
            </w:r>
            <w:proofErr w:type="spellStart"/>
            <w:r>
              <w:rPr>
                <w:rFonts w:ascii="Times" w:hAnsi="Times" w:hint="eastAsia"/>
              </w:rPr>
              <w:t>C</w:t>
            </w:r>
            <w:r>
              <w:rPr>
                <w:rFonts w:ascii="Times" w:hAnsi="Times"/>
              </w:rPr>
              <w:t>aio</w:t>
            </w:r>
            <w:proofErr w:type="spellEnd"/>
            <w:r>
              <w:rPr>
                <w:rFonts w:ascii="Times" w:hAnsi="Times"/>
              </w:rPr>
              <w:t xml:space="preserve"> </w:t>
            </w:r>
            <w:proofErr w:type="spellStart"/>
            <w:r>
              <w:rPr>
                <w:rFonts w:ascii="Times" w:hAnsi="Times"/>
              </w:rPr>
              <w:t>Yurgel</w:t>
            </w:r>
            <w:proofErr w:type="spellEnd"/>
            <w:r>
              <w:rPr>
                <w:rFonts w:ascii="Times" w:hAnsi="Times"/>
              </w:rPr>
              <w:t xml:space="preserve">/Zach </w:t>
            </w:r>
            <w:proofErr w:type="spellStart"/>
            <w:r>
              <w:rPr>
                <w:rFonts w:ascii="Times" w:hAnsi="Times"/>
              </w:rPr>
              <w:t>Fredmen</w:t>
            </w:r>
            <w:proofErr w:type="spellEnd"/>
            <w:r>
              <w:rPr>
                <w:rFonts w:ascii="SimSun" w:eastAsia="SimSun" w:hAnsi="SimSun" w:cs="SimSun" w:hint="eastAsia"/>
              </w:rPr>
              <w:t>]</w:t>
            </w:r>
          </w:p>
          <w:p w14:paraId="5C1DEFA6" w14:textId="77777777" w:rsidR="00643B38" w:rsidRPr="00B02D79" w:rsidRDefault="00643B38" w:rsidP="00B95BA3">
            <w:pPr>
              <w:spacing w:line="276" w:lineRule="auto"/>
              <w:jc w:val="both"/>
              <w:rPr>
                <w:rFonts w:ascii="Times" w:hAnsi="Times"/>
              </w:rPr>
            </w:pPr>
            <w:r w:rsidRPr="00111EE1">
              <w:rPr>
                <w:rFonts w:ascii="Times" w:hAnsi="Times"/>
              </w:rPr>
              <w:t>-art history</w:t>
            </w:r>
            <w:r>
              <w:rPr>
                <w:rFonts w:ascii="Times" w:hAnsi="Times"/>
              </w:rPr>
              <w:t xml:space="preserve"> </w:t>
            </w:r>
            <w:r>
              <w:rPr>
                <w:rFonts w:ascii="SimSun" w:eastAsia="SimSun" w:hAnsi="SimSun" w:cs="SimSun" w:hint="eastAsia"/>
              </w:rPr>
              <w:t>[</w:t>
            </w:r>
            <w:r w:rsidRPr="00977BF6">
              <w:rPr>
                <w:rFonts w:ascii="Times" w:hAnsi="Times"/>
              </w:rPr>
              <w:t xml:space="preserve">Kent </w:t>
            </w:r>
            <w:proofErr w:type="spellStart"/>
            <w:r w:rsidRPr="00977BF6">
              <w:rPr>
                <w:rFonts w:ascii="Times" w:hAnsi="Times"/>
              </w:rPr>
              <w:t>Yecheng</w:t>
            </w:r>
            <w:proofErr w:type="spellEnd"/>
            <w:r w:rsidRPr="00977BF6">
              <w:rPr>
                <w:rFonts w:ascii="Times" w:hAnsi="Times"/>
              </w:rPr>
              <w:t xml:space="preserve"> Cao</w:t>
            </w:r>
            <w:r>
              <w:rPr>
                <w:rFonts w:ascii="SimSun" w:eastAsia="SimSun" w:hAnsi="SimSun" w:cs="SimSun"/>
              </w:rPr>
              <w:t>]</w:t>
            </w:r>
          </w:p>
        </w:tc>
      </w:tr>
      <w:tr w:rsidR="00643B38" w:rsidRPr="00111EE1" w14:paraId="0EEE346D"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B7FAB2" w14:textId="77777777" w:rsidR="00643B38" w:rsidRPr="009D777F" w:rsidRDefault="00643B38" w:rsidP="00B95BA3">
            <w:pPr>
              <w:widowControl w:val="0"/>
              <w:spacing w:line="276" w:lineRule="auto"/>
              <w:jc w:val="both"/>
              <w:rPr>
                <w:rFonts w:ascii="Times" w:hAnsi="Times" w:cstheme="minorHAnsi"/>
              </w:rPr>
            </w:pPr>
            <w:r>
              <w:rPr>
                <w:rFonts w:ascii="Times" w:hAnsi="Times" w:cstheme="minorHAnsi" w:hint="eastAsia"/>
                <w:lang w:val="zh-CN"/>
              </w:rPr>
              <w:t>Week</w:t>
            </w:r>
            <w:r>
              <w:rPr>
                <w:rFonts w:ascii="Times" w:hAnsi="Times" w:cstheme="minorHAnsi"/>
              </w:rPr>
              <w:t xml:space="preserve"> 1, Session 1</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1960BF" w14:textId="77777777" w:rsidR="00643B38" w:rsidRPr="008519AD" w:rsidRDefault="00643B38" w:rsidP="00B95BA3">
            <w:pPr>
              <w:spacing w:line="276" w:lineRule="auto"/>
              <w:jc w:val="both"/>
              <w:rPr>
                <w:rFonts w:ascii="Times" w:hAnsi="Times" w:cstheme="minorHAnsi"/>
              </w:rPr>
            </w:pPr>
            <w:r w:rsidRPr="008519AD">
              <w:rPr>
                <w:rFonts w:ascii="Times" w:hAnsi="Times" w:cstheme="minorHAnsi" w:hint="eastAsia"/>
              </w:rPr>
              <w:t>SOSC</w:t>
            </w:r>
            <w:r w:rsidRPr="008519AD">
              <w:rPr>
                <w:rFonts w:ascii="Times" w:hAnsi="Times" w:cstheme="minorHAnsi"/>
              </w:rPr>
              <w:t xml:space="preserve">101 </w:t>
            </w:r>
            <w:r w:rsidRPr="008519AD">
              <w:rPr>
                <w:rFonts w:ascii="Times" w:hAnsi="Times" w:cstheme="minorHAnsi" w:hint="eastAsia"/>
              </w:rPr>
              <w:t>S</w:t>
            </w:r>
            <w:r w:rsidRPr="008519AD">
              <w:rPr>
                <w:rFonts w:ascii="Times" w:hAnsi="Times" w:cstheme="minorHAnsi"/>
              </w:rPr>
              <w:t xml:space="preserve">tudy </w:t>
            </w:r>
            <w:r>
              <w:rPr>
                <w:rFonts w:ascii="Times" w:hAnsi="Times" w:cstheme="minorHAnsi"/>
              </w:rPr>
              <w:t>S</w:t>
            </w:r>
            <w:r w:rsidRPr="008519AD">
              <w:rPr>
                <w:rFonts w:ascii="Times" w:hAnsi="Times" w:cstheme="minorHAnsi"/>
              </w:rPr>
              <w:t xml:space="preserve">kills </w:t>
            </w:r>
            <w:r>
              <w:rPr>
                <w:rFonts w:ascii="Times" w:hAnsi="Times" w:cstheme="minorHAnsi"/>
              </w:rPr>
              <w:t>S</w:t>
            </w:r>
            <w:r w:rsidRPr="008519AD">
              <w:rPr>
                <w:rFonts w:ascii="Times" w:hAnsi="Times" w:cstheme="minorHAnsi"/>
              </w:rPr>
              <w:t xml:space="preserve">haring </w:t>
            </w:r>
            <w:r>
              <w:rPr>
                <w:rFonts w:ascii="Times" w:hAnsi="Times" w:cstheme="minorHAnsi"/>
              </w:rPr>
              <w:t>S</w:t>
            </w:r>
            <w:r w:rsidRPr="008519AD">
              <w:rPr>
                <w:rFonts w:ascii="Times" w:hAnsi="Times" w:cstheme="minorHAnsi"/>
              </w:rPr>
              <w:t>ession</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A1504F" w14:textId="77777777" w:rsidR="00643B38" w:rsidRPr="008519AD" w:rsidRDefault="00643B38" w:rsidP="00B95BA3">
            <w:pPr>
              <w:widowControl w:val="0"/>
              <w:spacing w:line="276" w:lineRule="auto"/>
              <w:jc w:val="both"/>
              <w:rPr>
                <w:rFonts w:ascii="Times" w:hAnsi="Times" w:cstheme="minorHAnsi"/>
              </w:rPr>
            </w:pPr>
            <w:r>
              <w:rPr>
                <w:rFonts w:ascii="Times" w:hAnsi="Times" w:cstheme="minorHAnsi"/>
              </w:rPr>
              <w:t>LLC Common Area</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92C721" w14:textId="77777777" w:rsidR="00643B38" w:rsidRPr="00111EE1" w:rsidRDefault="00643B38" w:rsidP="00B95BA3">
            <w:pPr>
              <w:spacing w:line="276" w:lineRule="auto"/>
              <w:jc w:val="both"/>
              <w:rPr>
                <w:rFonts w:ascii="Times" w:hAnsi="Times"/>
              </w:rPr>
            </w:pPr>
            <w:r>
              <w:rPr>
                <w:rFonts w:ascii="Times" w:hAnsi="Times"/>
              </w:rPr>
              <w:t>Cooperate with Global Citizenship LLC</w:t>
            </w:r>
          </w:p>
        </w:tc>
      </w:tr>
      <w:tr w:rsidR="00643B38" w:rsidRPr="00111EE1" w14:paraId="599485C6"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35E01C0" w14:textId="77777777" w:rsidR="00643B38" w:rsidRPr="00111EE1" w:rsidRDefault="00643B38" w:rsidP="00B95BA3">
            <w:pPr>
              <w:widowControl w:val="0"/>
              <w:spacing w:line="276" w:lineRule="auto"/>
              <w:jc w:val="both"/>
              <w:rPr>
                <w:rFonts w:ascii="Times" w:hAnsi="Times" w:cstheme="minorHAnsi"/>
              </w:rPr>
            </w:pPr>
            <w:r w:rsidRPr="00111EE1">
              <w:rPr>
                <w:rFonts w:ascii="Times" w:hAnsi="Times" w:cstheme="minorHAnsi"/>
                <w:lang w:val="zh-CN"/>
              </w:rPr>
              <w:lastRenderedPageBreak/>
              <w:t xml:space="preserve">Week </w:t>
            </w:r>
            <w:r w:rsidRPr="00111EE1">
              <w:rPr>
                <w:rFonts w:ascii="Times" w:hAnsi="Times" w:cstheme="minorHAnsi"/>
              </w:rPr>
              <w:t>3-6</w:t>
            </w:r>
            <w:r w:rsidRPr="00111EE1">
              <w:rPr>
                <w:rFonts w:ascii="Times" w:hAnsi="Times" w:cstheme="minorHAnsi"/>
                <w:lang w:val="zh-CN"/>
              </w:rPr>
              <w:t>, Session 1</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8761FE2" w14:textId="77777777" w:rsidR="00643B38" w:rsidRPr="00111EE1" w:rsidRDefault="00643B38" w:rsidP="00B95BA3">
            <w:pPr>
              <w:widowControl w:val="0"/>
              <w:spacing w:line="276" w:lineRule="auto"/>
              <w:jc w:val="both"/>
              <w:rPr>
                <w:rFonts w:ascii="Times" w:hAnsi="Times" w:cstheme="minorHAnsi"/>
              </w:rPr>
            </w:pPr>
            <w:r w:rsidRPr="00111EE1">
              <w:rPr>
                <w:rFonts w:ascii="Times" w:hAnsi="Times" w:cstheme="minorHAnsi"/>
              </w:rPr>
              <w:t xml:space="preserve">Everyone can be an artist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6B1E19D" w14:textId="77777777" w:rsidR="00643B38" w:rsidRPr="00111EE1" w:rsidRDefault="00643B38" w:rsidP="00B95BA3">
            <w:pPr>
              <w:spacing w:line="276" w:lineRule="auto"/>
              <w:jc w:val="both"/>
              <w:rPr>
                <w:rFonts w:ascii="Times" w:hAnsi="Times" w:cstheme="minorHAnsi"/>
                <w:lang w:val="zh-CN"/>
              </w:rPr>
            </w:pPr>
            <w:r w:rsidRPr="00111EE1">
              <w:rPr>
                <w:rFonts w:ascii="Times" w:hAnsi="Times" w:cstheme="minorHAnsi"/>
                <w:lang w:val="zh-CN"/>
              </w:rPr>
              <w:t>LLC Common Area</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292CF0" w14:textId="77777777" w:rsidR="00643B38" w:rsidRPr="00530C02" w:rsidRDefault="00643B38" w:rsidP="00B95BA3">
            <w:pPr>
              <w:spacing w:line="276" w:lineRule="auto"/>
              <w:jc w:val="both"/>
              <w:rPr>
                <w:rFonts w:ascii="Times" w:hAnsi="Times" w:cstheme="minorHAnsi"/>
              </w:rPr>
            </w:pPr>
            <w:r>
              <w:rPr>
                <w:rFonts w:ascii="Times" w:hAnsi="Times" w:cstheme="minorHAnsi"/>
              </w:rPr>
              <w:t xml:space="preserve">Residents can participant in </w:t>
            </w:r>
            <w:proofErr w:type="gramStart"/>
            <w:r>
              <w:rPr>
                <w:rFonts w:ascii="Times" w:hAnsi="Times" w:cstheme="minorHAnsi"/>
              </w:rPr>
              <w:t>this events</w:t>
            </w:r>
            <w:proofErr w:type="gramEnd"/>
            <w:r>
              <w:rPr>
                <w:rFonts w:ascii="Times" w:hAnsi="Times" w:cstheme="minorHAnsi"/>
              </w:rPr>
              <w:t xml:space="preserve"> in various ways, say giving a </w:t>
            </w:r>
            <w:r w:rsidRPr="00530C02">
              <w:rPr>
                <w:rFonts w:ascii="Times" w:hAnsi="Times" w:cstheme="minorHAnsi"/>
              </w:rPr>
              <w:t xml:space="preserve">presentation </w:t>
            </w:r>
            <w:r>
              <w:rPr>
                <w:rFonts w:ascii="Times" w:hAnsi="Times" w:cstheme="minorHAnsi"/>
              </w:rPr>
              <w:t xml:space="preserve">of one’s favorite art work/artist; presenting one’s </w:t>
            </w:r>
            <w:r w:rsidRPr="00530C02">
              <w:rPr>
                <w:rFonts w:ascii="Times" w:hAnsi="Times" w:cstheme="minorHAnsi"/>
              </w:rPr>
              <w:t xml:space="preserve">talent </w:t>
            </w:r>
            <w:r>
              <w:rPr>
                <w:rFonts w:ascii="Times" w:hAnsi="Times" w:cstheme="minorHAnsi"/>
              </w:rPr>
              <w:t xml:space="preserve">in front of the residents; giving a brief notion of one’s currently </w:t>
            </w:r>
            <w:r w:rsidRPr="00530C02">
              <w:rPr>
                <w:rFonts w:ascii="Times" w:hAnsi="Times" w:cstheme="minorHAnsi"/>
              </w:rPr>
              <w:t>academic engagement</w:t>
            </w:r>
            <w:r>
              <w:rPr>
                <w:rFonts w:ascii="Times" w:hAnsi="Times" w:cstheme="minorHAnsi"/>
              </w:rPr>
              <w:t>.</w:t>
            </w:r>
          </w:p>
          <w:p w14:paraId="23ADB20E" w14:textId="77777777" w:rsidR="00643B38" w:rsidRPr="00530C02" w:rsidRDefault="00643B38" w:rsidP="00B95BA3">
            <w:pPr>
              <w:spacing w:line="276" w:lineRule="auto"/>
              <w:jc w:val="both"/>
              <w:rPr>
                <w:rFonts w:ascii="Times" w:hAnsi="Times" w:cstheme="minorHAnsi"/>
              </w:rPr>
            </w:pPr>
          </w:p>
        </w:tc>
      </w:tr>
      <w:tr w:rsidR="00643B38" w:rsidRPr="00111EE1" w14:paraId="58D3EF60"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DCD53C"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 xml:space="preserve">Week </w:t>
            </w:r>
            <w:r w:rsidRPr="00111EE1">
              <w:rPr>
                <w:rFonts w:ascii="Times" w:hAnsi="Times" w:cstheme="minorHAnsi"/>
              </w:rPr>
              <w:t>5</w:t>
            </w:r>
            <w:r w:rsidRPr="00111EE1">
              <w:rPr>
                <w:rFonts w:ascii="Times" w:hAnsi="Times" w:cstheme="minorHAnsi"/>
                <w:lang w:val="zh-CN"/>
              </w:rPr>
              <w:t>, Session 1</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ED27EC" w14:textId="77777777" w:rsidR="00643B38" w:rsidRPr="006438F9" w:rsidRDefault="00643B38" w:rsidP="00B95BA3">
            <w:pPr>
              <w:spacing w:line="276" w:lineRule="auto"/>
              <w:jc w:val="both"/>
              <w:rPr>
                <w:rFonts w:ascii="Times" w:hAnsi="Times" w:cstheme="minorHAnsi"/>
              </w:rPr>
            </w:pPr>
            <w:r>
              <w:rPr>
                <w:rFonts w:ascii="Times" w:hAnsi="Times" w:cstheme="minorHAnsi"/>
              </w:rPr>
              <w:t>Workshop of Documentary</w:t>
            </w:r>
            <w:r>
              <w:rPr>
                <w:rFonts w:ascii="Times" w:hAnsi="Times" w:cstheme="minorHAnsi" w:hint="eastAsia"/>
              </w:rPr>
              <w:t>/vlog</w:t>
            </w:r>
            <w:r>
              <w:rPr>
                <w:rFonts w:ascii="Times" w:hAnsi="Times" w:cstheme="minorHAnsi"/>
              </w:rPr>
              <w:t xml:space="preserve"> making</w:t>
            </w:r>
          </w:p>
          <w:p w14:paraId="482193BA" w14:textId="77777777" w:rsidR="00643B38" w:rsidRPr="00111EE1" w:rsidRDefault="00643B38" w:rsidP="00B95BA3">
            <w:pPr>
              <w:widowControl w:val="0"/>
              <w:spacing w:line="276" w:lineRule="auto"/>
              <w:jc w:val="both"/>
              <w:rPr>
                <w:rFonts w:ascii="Times" w:hAnsi="Times" w:cstheme="minorHAnsi"/>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2D1E50" w14:textId="77777777" w:rsidR="00643B38" w:rsidRPr="00111EE1" w:rsidRDefault="00643B38" w:rsidP="00B95BA3">
            <w:pPr>
              <w:spacing w:line="276" w:lineRule="auto"/>
              <w:jc w:val="both"/>
              <w:rPr>
                <w:rFonts w:ascii="Times" w:hAnsi="Times" w:cstheme="minorHAnsi"/>
              </w:rPr>
            </w:pPr>
            <w:r>
              <w:rPr>
                <w:rFonts w:ascii="Times" w:hAnsi="Times" w:cstheme="minorHAnsi"/>
              </w:rPr>
              <w:t>LLC Common Area</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F0B171" w14:textId="77777777" w:rsidR="00643B38" w:rsidRPr="006438F9" w:rsidRDefault="00643B38" w:rsidP="00B95BA3">
            <w:pPr>
              <w:spacing w:line="276" w:lineRule="auto"/>
              <w:jc w:val="both"/>
              <w:rPr>
                <w:rFonts w:ascii="Times" w:hAnsi="Times" w:cstheme="minorHAnsi"/>
              </w:rPr>
            </w:pPr>
            <w:r>
              <w:rPr>
                <w:rFonts w:ascii="Times" w:hAnsi="Times" w:cstheme="minorHAnsi"/>
              </w:rPr>
              <w:t>Given by Kaley Clements</w:t>
            </w:r>
          </w:p>
        </w:tc>
      </w:tr>
      <w:tr w:rsidR="00643B38" w:rsidRPr="00111EE1" w14:paraId="1A1C9C1F"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5931FF9"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Week 7, Session 1</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3E7518"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 xml:space="preserve">Open Mic Night (collaborate with Destress Fest)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F1EC0D4"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LLC Common Area/</w:t>
            </w:r>
          </w:p>
          <w:p w14:paraId="39D87E2D"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Water Pavilion</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16D532C"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Body painting</w:t>
            </w:r>
          </w:p>
        </w:tc>
      </w:tr>
      <w:tr w:rsidR="00643B38" w:rsidRPr="00111EE1" w14:paraId="6E0DE43A"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69E22A2"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Week 1, Session2</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BA384BC" w14:textId="77777777" w:rsidR="00643B38" w:rsidRPr="00111EE1" w:rsidRDefault="00643B38" w:rsidP="00B95BA3">
            <w:pPr>
              <w:spacing w:line="276" w:lineRule="auto"/>
              <w:jc w:val="both"/>
              <w:rPr>
                <w:rFonts w:ascii="Times" w:hAnsi="Times" w:cstheme="minorHAnsi"/>
              </w:rPr>
            </w:pPr>
            <w:r>
              <w:rPr>
                <w:rFonts w:ascii="Times" w:hAnsi="Times" w:cstheme="minorHAnsi"/>
              </w:rPr>
              <w:t>Movie</w:t>
            </w:r>
            <w:r w:rsidRPr="00111EE1">
              <w:rPr>
                <w:rFonts w:ascii="Times" w:hAnsi="Times" w:cstheme="minorHAnsi"/>
              </w:rPr>
              <w:t xml:space="preserve"> Week</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B27D8A5"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LLC Common Area</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AEFC32" w14:textId="77777777" w:rsidR="00643B38" w:rsidRPr="00111EE1" w:rsidRDefault="00643B38" w:rsidP="00B95BA3">
            <w:pPr>
              <w:spacing w:line="276" w:lineRule="auto"/>
              <w:jc w:val="both"/>
              <w:rPr>
                <w:rFonts w:ascii="Times" w:hAnsi="Times" w:cstheme="minorHAnsi"/>
              </w:rPr>
            </w:pPr>
            <w:r>
              <w:rPr>
                <w:rFonts w:ascii="Times" w:hAnsi="Times" w:cstheme="minorHAnsi"/>
              </w:rPr>
              <w:t>themed on Arts Dock’s representee animal</w:t>
            </w:r>
          </w:p>
        </w:tc>
      </w:tr>
      <w:tr w:rsidR="00643B38" w:rsidRPr="00111EE1" w14:paraId="745E3916"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5F96BA6"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 xml:space="preserve">Week 2-5, Session 2 </w:t>
            </w:r>
          </w:p>
          <w:p w14:paraId="6CA38C67"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(Whole November)</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94E4819"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 xml:space="preserve">Art November </w:t>
            </w:r>
          </w:p>
          <w:p w14:paraId="2B30CA83"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w:t>
            </w:r>
            <w:r>
              <w:rPr>
                <w:rFonts w:ascii="Times" w:hAnsi="Times" w:cstheme="minorHAnsi"/>
              </w:rPr>
              <w:t>Field Trips/</w:t>
            </w:r>
            <w:r w:rsidRPr="00111EE1">
              <w:rPr>
                <w:rFonts w:ascii="Times" w:hAnsi="Times" w:cstheme="minorHAnsi"/>
              </w:rPr>
              <w:t>Workshops/Guest Speakers)</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D5DEDB"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DKU Campus</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D3342C"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 xml:space="preserve">- lectures </w:t>
            </w:r>
          </w:p>
          <w:p w14:paraId="7D857A29" w14:textId="77777777" w:rsidR="00643B38" w:rsidRDefault="00643B38" w:rsidP="00B95BA3">
            <w:pPr>
              <w:spacing w:line="276" w:lineRule="auto"/>
              <w:jc w:val="both"/>
              <w:rPr>
                <w:rFonts w:ascii="Times" w:hAnsi="Times" w:cstheme="minorHAnsi"/>
              </w:rPr>
            </w:pPr>
            <w:r w:rsidRPr="00111EE1">
              <w:rPr>
                <w:rFonts w:ascii="Times" w:hAnsi="Times" w:cstheme="minorHAnsi"/>
              </w:rPr>
              <w:t xml:space="preserve">- works created by students </w:t>
            </w:r>
          </w:p>
          <w:p w14:paraId="04AC729B" w14:textId="77777777" w:rsidR="00643B38" w:rsidRPr="00111EE1" w:rsidRDefault="00643B38" w:rsidP="00B95BA3">
            <w:pPr>
              <w:spacing w:line="276" w:lineRule="auto"/>
              <w:jc w:val="both"/>
              <w:rPr>
                <w:rFonts w:ascii="Times" w:hAnsi="Times" w:cstheme="minorHAnsi"/>
              </w:rPr>
            </w:pPr>
            <w:r>
              <w:rPr>
                <w:rFonts w:ascii="Times" w:hAnsi="Times" w:cstheme="minorHAnsi"/>
              </w:rPr>
              <w:t>-</w:t>
            </w:r>
            <w:r>
              <w:rPr>
                <w:rFonts w:ascii="Times" w:hAnsi="Times" w:cstheme="minorHAnsi" w:hint="eastAsia"/>
              </w:rPr>
              <w:t xml:space="preserve"> field</w:t>
            </w:r>
            <w:r>
              <w:rPr>
                <w:rFonts w:ascii="Times" w:hAnsi="Times" w:cstheme="minorHAnsi"/>
              </w:rPr>
              <w:t xml:space="preserve"> </w:t>
            </w:r>
            <w:r>
              <w:rPr>
                <w:rFonts w:ascii="Times" w:hAnsi="Times" w:cstheme="minorHAnsi" w:hint="eastAsia"/>
              </w:rPr>
              <w:t>trip</w:t>
            </w:r>
            <w:r>
              <w:rPr>
                <w:rFonts w:ascii="Times" w:hAnsi="Times" w:cstheme="minorHAnsi"/>
              </w:rPr>
              <w:t>s to Shanghai</w:t>
            </w:r>
          </w:p>
          <w:p w14:paraId="66B55396" w14:textId="77777777" w:rsidR="00643B38" w:rsidRDefault="00643B38" w:rsidP="00B95BA3">
            <w:pPr>
              <w:spacing w:line="276" w:lineRule="auto"/>
              <w:jc w:val="both"/>
              <w:rPr>
                <w:rFonts w:ascii="Times" w:hAnsi="Times" w:cstheme="minorHAnsi"/>
              </w:rPr>
            </w:pPr>
            <w:r w:rsidRPr="00111EE1">
              <w:rPr>
                <w:rFonts w:ascii="Times" w:hAnsi="Times" w:cstheme="minorHAnsi"/>
              </w:rPr>
              <w:t xml:space="preserve">- gallery holding </w:t>
            </w:r>
          </w:p>
          <w:p w14:paraId="555492EF" w14:textId="77777777" w:rsidR="00643B38" w:rsidRDefault="00643B38" w:rsidP="00B95BA3">
            <w:pPr>
              <w:widowControl w:val="0"/>
              <w:spacing w:line="276" w:lineRule="auto"/>
              <w:jc w:val="both"/>
              <w:rPr>
                <w:rFonts w:ascii="Times" w:hAnsi="Times"/>
                <w:b/>
                <w:bCs/>
                <w:color w:val="C00000"/>
              </w:rPr>
            </w:pPr>
            <w:r w:rsidRPr="00F36AD4">
              <w:rPr>
                <w:rFonts w:ascii="Times" w:hAnsi="Times"/>
                <w:b/>
                <w:bCs/>
                <w:color w:val="C00000"/>
              </w:rPr>
              <w:t>[</w:t>
            </w:r>
            <w:r w:rsidRPr="00F36AD4">
              <w:rPr>
                <w:rFonts w:ascii="Times" w:hAnsi="Times" w:hint="eastAsia"/>
                <w:b/>
                <w:bCs/>
                <w:color w:val="C00000"/>
              </w:rPr>
              <w:t>questionnaire</w:t>
            </w:r>
            <w:r w:rsidRPr="00F36AD4">
              <w:rPr>
                <w:rFonts w:ascii="Times" w:hAnsi="Times"/>
                <w:b/>
                <w:bCs/>
                <w:color w:val="C00000"/>
              </w:rPr>
              <w:t xml:space="preserve"> </w:t>
            </w:r>
            <w:r w:rsidRPr="00F36AD4">
              <w:rPr>
                <w:rFonts w:ascii="Times" w:hAnsi="Times" w:hint="eastAsia"/>
                <w:b/>
                <w:bCs/>
                <w:color w:val="C00000"/>
              </w:rPr>
              <w:t>survey</w:t>
            </w:r>
            <w:r w:rsidRPr="00F36AD4">
              <w:rPr>
                <w:rFonts w:ascii="Times" w:hAnsi="Times"/>
                <w:b/>
                <w:bCs/>
                <w:color w:val="C00000"/>
              </w:rPr>
              <w:t>]</w:t>
            </w:r>
          </w:p>
          <w:p w14:paraId="2895B4D1" w14:textId="77777777" w:rsidR="00643B38" w:rsidRPr="00F3183C" w:rsidRDefault="00643B38" w:rsidP="00B95BA3">
            <w:pPr>
              <w:widowControl w:val="0"/>
              <w:spacing w:line="276" w:lineRule="auto"/>
              <w:jc w:val="both"/>
              <w:rPr>
                <w:rFonts w:ascii="Times" w:hAnsi="Times"/>
              </w:rPr>
            </w:pPr>
            <w:r w:rsidRPr="00F3183C">
              <w:rPr>
                <w:rFonts w:ascii="Times" w:hAnsi="Times"/>
              </w:rPr>
              <w:t>Financial independence vs. personal independence</w:t>
            </w:r>
          </w:p>
          <w:p w14:paraId="12466F2D" w14:textId="77777777" w:rsidR="00643B38" w:rsidRPr="00F3183C" w:rsidRDefault="00643B38" w:rsidP="00B95BA3">
            <w:pPr>
              <w:widowControl w:val="0"/>
              <w:spacing w:line="276" w:lineRule="auto"/>
              <w:jc w:val="both"/>
              <w:rPr>
                <w:rFonts w:ascii="Times" w:hAnsi="Times"/>
              </w:rPr>
            </w:pPr>
            <w:r w:rsidRPr="00F3183C">
              <w:rPr>
                <w:rFonts w:ascii="Times" w:hAnsi="Times"/>
              </w:rPr>
              <w:t xml:space="preserve">Dating, </w:t>
            </w:r>
            <w:proofErr w:type="gramStart"/>
            <w:r w:rsidRPr="00F3183C">
              <w:rPr>
                <w:rFonts w:ascii="Times" w:hAnsi="Times"/>
              </w:rPr>
              <w:t>romance</w:t>
            </w:r>
            <w:proofErr w:type="gramEnd"/>
            <w:r w:rsidRPr="00F3183C">
              <w:rPr>
                <w:rFonts w:ascii="Times" w:hAnsi="Times"/>
              </w:rPr>
              <w:t xml:space="preserve"> and love</w:t>
            </w:r>
          </w:p>
          <w:p w14:paraId="3323BC22" w14:textId="77777777" w:rsidR="00643B38" w:rsidRPr="00F3183C" w:rsidRDefault="00643B38" w:rsidP="00B95BA3">
            <w:pPr>
              <w:widowControl w:val="0"/>
              <w:spacing w:line="276" w:lineRule="auto"/>
              <w:jc w:val="both"/>
              <w:rPr>
                <w:rFonts w:ascii="Times" w:hAnsi="Times"/>
              </w:rPr>
            </w:pPr>
            <w:r w:rsidRPr="00F3183C">
              <w:rPr>
                <w:rFonts w:ascii="Times" w:hAnsi="Times"/>
              </w:rPr>
              <w:t xml:space="preserve">Wakefulness, </w:t>
            </w:r>
            <w:proofErr w:type="gramStart"/>
            <w:r w:rsidRPr="00F3183C">
              <w:rPr>
                <w:rFonts w:ascii="Times" w:hAnsi="Times"/>
              </w:rPr>
              <w:t>dreams</w:t>
            </w:r>
            <w:proofErr w:type="gramEnd"/>
            <w:r w:rsidRPr="00F3183C">
              <w:rPr>
                <w:rFonts w:ascii="Times" w:hAnsi="Times"/>
              </w:rPr>
              <w:t xml:space="preserve"> and sleep</w:t>
            </w:r>
          </w:p>
          <w:p w14:paraId="7CF53353" w14:textId="77777777" w:rsidR="00643B38" w:rsidRPr="00F3183C" w:rsidRDefault="00643B38" w:rsidP="00B95BA3">
            <w:pPr>
              <w:widowControl w:val="0"/>
              <w:spacing w:line="276" w:lineRule="auto"/>
              <w:jc w:val="both"/>
              <w:rPr>
                <w:rFonts w:ascii="Times" w:hAnsi="Times"/>
              </w:rPr>
            </w:pPr>
            <w:r w:rsidRPr="00F3183C">
              <w:rPr>
                <w:rFonts w:ascii="Times" w:hAnsi="Times"/>
              </w:rPr>
              <w:t>The legitimacy of rock and roll</w:t>
            </w:r>
            <w:r w:rsidRPr="00F3183C">
              <w:rPr>
                <w:rFonts w:ascii="SimSun" w:eastAsia="SimSun" w:hAnsi="SimSun" w:cs="SimSun" w:hint="eastAsia"/>
              </w:rPr>
              <w:t>经济独立</w:t>
            </w:r>
            <w:r w:rsidRPr="00F3183C">
              <w:rPr>
                <w:rFonts w:ascii="Times" w:hAnsi="Times"/>
              </w:rPr>
              <w:t xml:space="preserve"> vs. </w:t>
            </w:r>
            <w:r w:rsidRPr="00F3183C">
              <w:rPr>
                <w:rFonts w:ascii="SimSun" w:eastAsia="SimSun" w:hAnsi="SimSun" w:cs="SimSun" w:hint="eastAsia"/>
              </w:rPr>
              <w:t>人格独立</w:t>
            </w:r>
          </w:p>
          <w:p w14:paraId="65BEE239" w14:textId="77777777" w:rsidR="00643B38" w:rsidRPr="00F3183C" w:rsidRDefault="00643B38" w:rsidP="00B95BA3">
            <w:pPr>
              <w:widowControl w:val="0"/>
              <w:spacing w:line="276" w:lineRule="auto"/>
              <w:jc w:val="both"/>
              <w:rPr>
                <w:rFonts w:ascii="Times" w:hAnsi="Times"/>
              </w:rPr>
            </w:pPr>
            <w:r w:rsidRPr="00F3183C">
              <w:rPr>
                <w:rFonts w:ascii="SimSun" w:eastAsia="SimSun" w:hAnsi="SimSun" w:cs="SimSun" w:hint="eastAsia"/>
              </w:rPr>
              <w:t>约会，恋爱与爱</w:t>
            </w:r>
          </w:p>
          <w:p w14:paraId="66F99446" w14:textId="77777777" w:rsidR="00643B38" w:rsidRPr="00F3183C" w:rsidRDefault="00643B38" w:rsidP="00B95BA3">
            <w:pPr>
              <w:widowControl w:val="0"/>
              <w:spacing w:line="276" w:lineRule="auto"/>
              <w:jc w:val="both"/>
              <w:rPr>
                <w:rFonts w:ascii="Times" w:hAnsi="Times"/>
              </w:rPr>
            </w:pPr>
            <w:r w:rsidRPr="00F3183C">
              <w:rPr>
                <w:rFonts w:ascii="SimSun" w:eastAsia="SimSun" w:hAnsi="SimSun" w:cs="SimSun" w:hint="eastAsia"/>
              </w:rPr>
              <w:t>清醒，梦与睡眠</w:t>
            </w:r>
          </w:p>
          <w:p w14:paraId="0FBA2D08" w14:textId="77777777" w:rsidR="00643B38" w:rsidRPr="00111EE1" w:rsidRDefault="00643B38" w:rsidP="00B95BA3">
            <w:pPr>
              <w:spacing w:line="276" w:lineRule="auto"/>
              <w:jc w:val="both"/>
              <w:rPr>
                <w:rFonts w:ascii="Times" w:hAnsi="Times" w:cstheme="minorHAnsi"/>
              </w:rPr>
            </w:pPr>
            <w:r w:rsidRPr="00F3183C">
              <w:rPr>
                <w:rFonts w:ascii="SimSun" w:eastAsia="SimSun" w:hAnsi="SimSun" w:cs="SimSun" w:hint="eastAsia"/>
              </w:rPr>
              <w:lastRenderedPageBreak/>
              <w:t>摇滚的正当性</w:t>
            </w:r>
          </w:p>
        </w:tc>
      </w:tr>
      <w:tr w:rsidR="00643B38" w:rsidRPr="00111EE1" w14:paraId="04D7BA8E"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C0EF23"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lastRenderedPageBreak/>
              <w:t xml:space="preserve">Week </w:t>
            </w:r>
            <w:r>
              <w:rPr>
                <w:rFonts w:ascii="Times" w:hAnsi="Times" w:cstheme="minorHAnsi"/>
                <w:lang w:val="zh-CN"/>
              </w:rPr>
              <w:t>6</w:t>
            </w:r>
            <w:r w:rsidRPr="00111EE1">
              <w:rPr>
                <w:rFonts w:ascii="Times" w:hAnsi="Times" w:cstheme="minorHAnsi"/>
                <w:lang w:val="zh-CN"/>
              </w:rPr>
              <w:t>, Session 2</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DA2EC27"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 xml:space="preserve">Fashion Week &amp; Fashion Gala </w:t>
            </w:r>
          </w:p>
          <w:p w14:paraId="7E4A7738"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 xml:space="preserve">(Including Workshops for makeup/Social dances </w:t>
            </w:r>
            <w:proofErr w:type="spellStart"/>
            <w:r w:rsidRPr="00111EE1">
              <w:rPr>
                <w:rFonts w:ascii="Times" w:hAnsi="Times" w:cstheme="minorHAnsi"/>
              </w:rPr>
              <w:t>etc</w:t>
            </w:r>
            <w:proofErr w:type="spellEnd"/>
            <w:r w:rsidRPr="00111EE1">
              <w:rPr>
                <w:rFonts w:ascii="Times" w:hAnsi="Times" w:cstheme="minorHAnsi"/>
              </w:rPr>
              <w:t>)</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CCA47F"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DKU Campus</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CF4713"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 xml:space="preserve">- social dances in formal customs </w:t>
            </w:r>
          </w:p>
          <w:p w14:paraId="4CE65A73"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 DIY own customs according to the knowledge students gains</w:t>
            </w:r>
          </w:p>
          <w:p w14:paraId="3C28D09C" w14:textId="77777777" w:rsidR="00643B38" w:rsidRPr="00111EE1" w:rsidRDefault="00643B38" w:rsidP="00B95BA3">
            <w:pPr>
              <w:widowControl w:val="0"/>
              <w:spacing w:line="276" w:lineRule="auto"/>
              <w:jc w:val="both"/>
              <w:rPr>
                <w:rFonts w:ascii="Times" w:hAnsi="Times" w:cstheme="minorHAnsi"/>
              </w:rPr>
            </w:pPr>
          </w:p>
        </w:tc>
      </w:tr>
      <w:tr w:rsidR="00643B38" w:rsidRPr="00111EE1" w14:paraId="2B3B5E24"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31C90CE"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Week 1-2, Session 3</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9EC2A04"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 xml:space="preserve">Food Recipe &amp; Cooking Series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414CCF8"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LLC Common Area/SRH 1st floor Student Kitchen &amp; Executive Dining</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08270D" w14:textId="77777777" w:rsidR="00643B38" w:rsidRDefault="00643B38" w:rsidP="00B95BA3">
            <w:pPr>
              <w:spacing w:line="276" w:lineRule="auto"/>
              <w:jc w:val="both"/>
              <w:rPr>
                <w:rFonts w:ascii="Times" w:hAnsi="Times" w:cstheme="minorHAnsi"/>
              </w:rPr>
            </w:pPr>
            <w:r w:rsidRPr="00111EE1">
              <w:rPr>
                <w:rFonts w:ascii="Times" w:hAnsi="Times" w:cstheme="minorHAnsi"/>
              </w:rPr>
              <w:t xml:space="preserve">Workshop: Preparation for the Cuisine Competition </w:t>
            </w:r>
          </w:p>
          <w:p w14:paraId="7CCEF935" w14:textId="77777777" w:rsidR="00643B38" w:rsidRPr="00111EE1" w:rsidRDefault="00643B38" w:rsidP="00B95BA3">
            <w:pPr>
              <w:spacing w:line="276" w:lineRule="auto"/>
              <w:jc w:val="both"/>
              <w:rPr>
                <w:rFonts w:ascii="Times" w:hAnsi="Times" w:cstheme="minorHAnsi"/>
              </w:rPr>
            </w:pPr>
            <w:r>
              <w:rPr>
                <w:rFonts w:ascii="Times" w:hAnsi="Times" w:cstheme="minorHAnsi"/>
              </w:rPr>
              <w:t>Food for celebration</w:t>
            </w:r>
          </w:p>
        </w:tc>
      </w:tr>
      <w:tr w:rsidR="00643B38" w:rsidRPr="00111EE1" w14:paraId="40A8C89A"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975689"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Week 2, Session 3</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DF75E1" w14:textId="77777777" w:rsidR="00643B38" w:rsidRPr="00111EE1" w:rsidRDefault="00643B38" w:rsidP="00B95BA3">
            <w:pPr>
              <w:spacing w:line="276" w:lineRule="auto"/>
              <w:jc w:val="both"/>
              <w:rPr>
                <w:rFonts w:ascii="Times" w:hAnsi="Times" w:cstheme="minorHAnsi"/>
                <w:lang w:val="zh-CN"/>
              </w:rPr>
            </w:pPr>
            <w:r w:rsidRPr="00111EE1">
              <w:rPr>
                <w:rFonts w:ascii="Times" w:hAnsi="Times" w:cstheme="minorHAnsi"/>
                <w:lang w:val="zh-CN"/>
              </w:rPr>
              <w:t>perfume sensation</w:t>
            </w:r>
          </w:p>
          <w:p w14:paraId="16B9DD62" w14:textId="77777777" w:rsidR="00643B38" w:rsidRPr="00111EE1" w:rsidRDefault="00643B38" w:rsidP="00B95BA3">
            <w:pPr>
              <w:spacing w:line="276" w:lineRule="auto"/>
              <w:jc w:val="both"/>
              <w:rPr>
                <w:rFonts w:ascii="Times" w:hAnsi="Times" w:cstheme="minorHAnsi"/>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36EA542"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LLC Common Area</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C6B8B4" w14:textId="77777777" w:rsidR="00643B38" w:rsidRPr="00111EE1" w:rsidRDefault="00643B38" w:rsidP="00B95BA3">
            <w:pPr>
              <w:spacing w:line="276" w:lineRule="auto"/>
              <w:jc w:val="both"/>
              <w:rPr>
                <w:rFonts w:ascii="Times" w:hAnsi="Times" w:cstheme="minorHAnsi"/>
              </w:rPr>
            </w:pPr>
          </w:p>
        </w:tc>
      </w:tr>
      <w:tr w:rsidR="00643B38" w:rsidRPr="00111EE1" w14:paraId="413F3089"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624957D"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Week 5, Session 3</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879235"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Suzhou Embroidery Workshop</w:t>
            </w:r>
            <w:r>
              <w:rPr>
                <w:rFonts w:ascii="Times" w:hAnsi="Times" w:cstheme="minorHAnsi"/>
              </w:rPr>
              <w:t>/texture of book cover or painting</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000E521"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LLC Common Area</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62EFB6"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 xml:space="preserve">merge embroidery into everyday life </w:t>
            </w:r>
          </w:p>
          <w:p w14:paraId="57931952" w14:textId="77777777" w:rsidR="00643B38" w:rsidRPr="00111EE1" w:rsidRDefault="00643B38" w:rsidP="00B95BA3">
            <w:pPr>
              <w:widowControl w:val="0"/>
              <w:spacing w:line="276" w:lineRule="auto"/>
              <w:jc w:val="both"/>
              <w:rPr>
                <w:rFonts w:ascii="Times" w:hAnsi="Times" w:cstheme="minorHAnsi"/>
              </w:rPr>
            </w:pPr>
          </w:p>
        </w:tc>
      </w:tr>
      <w:tr w:rsidR="00643B38" w:rsidRPr="00111EE1" w14:paraId="05C3642A"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035D821"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Week 6, Session 3</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CB13418"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Movie week</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52848D8" w14:textId="77777777" w:rsidR="00643B38" w:rsidRPr="00111EE1" w:rsidRDefault="00643B38" w:rsidP="00B95BA3">
            <w:pPr>
              <w:spacing w:line="276" w:lineRule="auto"/>
              <w:jc w:val="both"/>
              <w:rPr>
                <w:rFonts w:ascii="Times" w:hAnsi="Times" w:cstheme="minorHAnsi"/>
                <w:lang w:val="zh-CN"/>
              </w:rPr>
            </w:pPr>
            <w:r w:rsidRPr="00111EE1">
              <w:rPr>
                <w:rFonts w:ascii="Times" w:hAnsi="Times" w:cstheme="minorHAnsi"/>
                <w:lang w:val="zh-CN"/>
              </w:rPr>
              <w:t>LLC Common Area</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57F754B" w14:textId="77777777" w:rsidR="00643B38" w:rsidRPr="00360B06" w:rsidRDefault="00643B38" w:rsidP="00B95BA3">
            <w:pPr>
              <w:spacing w:line="276" w:lineRule="auto"/>
              <w:jc w:val="both"/>
              <w:rPr>
                <w:rFonts w:ascii="Times" w:hAnsi="Times" w:cstheme="minorHAnsi"/>
              </w:rPr>
            </w:pPr>
            <w:r>
              <w:rPr>
                <w:rFonts w:ascii="Times" w:hAnsi="Times" w:cstheme="minorHAnsi"/>
              </w:rPr>
              <w:t>Select and play movies in c</w:t>
            </w:r>
            <w:r w:rsidRPr="00360B06">
              <w:rPr>
                <w:rFonts w:ascii="Times" w:hAnsi="Times" w:cstheme="minorHAnsi"/>
              </w:rPr>
              <w:t>hronologically</w:t>
            </w:r>
            <w:r>
              <w:rPr>
                <w:rFonts w:ascii="Times" w:hAnsi="Times" w:cstheme="minorHAnsi"/>
              </w:rPr>
              <w:t xml:space="preserve"> order</w:t>
            </w:r>
          </w:p>
        </w:tc>
      </w:tr>
      <w:tr w:rsidR="00643B38" w:rsidRPr="00111EE1" w14:paraId="4F40CB35"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3E64F4A"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Week 1, Session 4</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57C8DEB"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Exhibitions in Gallery/Museum in Shanghai Field Trip</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5D4783" w14:textId="77777777" w:rsidR="00643B38" w:rsidRPr="00111EE1" w:rsidRDefault="00643B38" w:rsidP="00B95BA3">
            <w:pPr>
              <w:spacing w:line="276" w:lineRule="auto"/>
              <w:jc w:val="both"/>
              <w:rPr>
                <w:rFonts w:ascii="Times" w:hAnsi="Times" w:cstheme="minorHAnsi"/>
                <w:lang w:val="zh-CN"/>
              </w:rPr>
            </w:pPr>
            <w:r w:rsidRPr="00111EE1">
              <w:rPr>
                <w:rFonts w:ascii="Times" w:hAnsi="Times" w:cstheme="minorHAnsi"/>
                <w:lang w:val="zh-CN"/>
              </w:rPr>
              <w:t>Shanghai Gallery/Museum</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8D4FF2" w14:textId="77777777" w:rsidR="00643B38" w:rsidRPr="00111EE1" w:rsidRDefault="00643B38" w:rsidP="00B95BA3">
            <w:pPr>
              <w:spacing w:line="276" w:lineRule="auto"/>
              <w:jc w:val="both"/>
              <w:rPr>
                <w:rFonts w:ascii="Times" w:hAnsi="Times" w:cstheme="minorHAnsi"/>
                <w:lang w:val="zh-CN"/>
              </w:rPr>
            </w:pPr>
          </w:p>
        </w:tc>
      </w:tr>
      <w:tr w:rsidR="00643B38" w:rsidRPr="00111EE1" w14:paraId="4C499C9A"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3C0975C"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Week 3, Session 4</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7B5581"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Handicraft Workshop (collaborate with Destress Fest)</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C8BE85E"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LLC Common Area</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E5E21F6" w14:textId="77777777" w:rsidR="00643B38" w:rsidRPr="00111EE1" w:rsidRDefault="00643B38" w:rsidP="00B95BA3">
            <w:pPr>
              <w:widowControl w:val="0"/>
              <w:spacing w:line="276" w:lineRule="auto"/>
              <w:jc w:val="both"/>
              <w:rPr>
                <w:rFonts w:ascii="Times" w:hAnsi="Times" w:cstheme="minorHAnsi"/>
              </w:rPr>
            </w:pPr>
            <w:r>
              <w:rPr>
                <w:rFonts w:ascii="Times" w:hAnsi="Times" w:cstheme="minorHAnsi"/>
              </w:rPr>
              <w:t xml:space="preserve">Introduce the work and the concept behind it by Henry </w:t>
            </w:r>
            <w:r w:rsidRPr="00111EE1">
              <w:rPr>
                <w:rFonts w:ascii="Times" w:hAnsi="Times" w:cstheme="minorHAnsi"/>
              </w:rPr>
              <w:t>Matisse</w:t>
            </w:r>
            <w:r>
              <w:rPr>
                <w:rFonts w:ascii="Times" w:hAnsi="Times" w:cstheme="minorHAnsi"/>
              </w:rPr>
              <w:t xml:space="preserve"> in his late years</w:t>
            </w:r>
          </w:p>
        </w:tc>
      </w:tr>
      <w:tr w:rsidR="00643B38" w:rsidRPr="00111EE1" w14:paraId="191AE5CC"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F09AFAA"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Week 5, Session 4</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1A4DFED"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Arts &amp; Music Festival (Student-hold &amp; collaborate with SA)</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2F78C3" w14:textId="77777777" w:rsidR="00643B38" w:rsidRPr="00111EE1" w:rsidRDefault="00643B38" w:rsidP="00B95BA3">
            <w:pPr>
              <w:spacing w:line="276" w:lineRule="auto"/>
              <w:jc w:val="both"/>
              <w:rPr>
                <w:rFonts w:ascii="Times" w:hAnsi="Times" w:cstheme="minorHAnsi"/>
                <w:b/>
                <w:lang w:val="zh-CN"/>
              </w:rPr>
            </w:pPr>
            <w:r w:rsidRPr="00111EE1">
              <w:rPr>
                <w:rFonts w:ascii="Times" w:hAnsi="Times" w:cstheme="minorHAnsi"/>
                <w:lang w:val="zh-CN"/>
              </w:rPr>
              <w:t>DKU Campus</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38BFD0" w14:textId="77777777" w:rsidR="00643B38" w:rsidRPr="00111EE1" w:rsidRDefault="00643B38" w:rsidP="00B95BA3">
            <w:pPr>
              <w:spacing w:line="276" w:lineRule="auto"/>
              <w:jc w:val="both"/>
              <w:rPr>
                <w:rFonts w:ascii="Times" w:eastAsia="SimSun" w:hAnsi="Times" w:cstheme="minorHAnsi"/>
                <w:lang w:val="zh-CN"/>
              </w:rPr>
            </w:pPr>
            <w:r w:rsidRPr="00111EE1">
              <w:rPr>
                <w:rFonts w:ascii="Times" w:hAnsi="Times" w:cstheme="minorHAnsi"/>
                <w:lang w:val="zh-CN"/>
              </w:rPr>
              <w:t>- kandinsky</w:t>
            </w:r>
          </w:p>
          <w:p w14:paraId="79234269" w14:textId="77777777" w:rsidR="00643B38" w:rsidRPr="00111EE1" w:rsidRDefault="00643B38" w:rsidP="00B95BA3">
            <w:pPr>
              <w:spacing w:line="276" w:lineRule="auto"/>
              <w:jc w:val="both"/>
              <w:rPr>
                <w:rFonts w:ascii="Times" w:hAnsi="Times" w:cstheme="minorHAnsi"/>
                <w:lang w:val="zh-CN"/>
              </w:rPr>
            </w:pPr>
            <w:r w:rsidRPr="00111EE1">
              <w:rPr>
                <w:rFonts w:ascii="Times" w:hAnsi="Times" w:cstheme="minorHAnsi"/>
                <w:lang w:val="zh-CN"/>
              </w:rPr>
              <w:t>- painting + music</w:t>
            </w:r>
          </w:p>
          <w:p w14:paraId="58B7AAA8" w14:textId="77777777" w:rsidR="00643B38" w:rsidRPr="00111EE1" w:rsidRDefault="00643B38" w:rsidP="00B95BA3">
            <w:pPr>
              <w:spacing w:line="276" w:lineRule="auto"/>
              <w:jc w:val="both"/>
              <w:rPr>
                <w:rFonts w:ascii="Times" w:hAnsi="Times" w:cstheme="minorHAnsi"/>
              </w:rPr>
            </w:pPr>
          </w:p>
        </w:tc>
      </w:tr>
      <w:tr w:rsidR="00643B38" w:rsidRPr="00111EE1" w14:paraId="176E9158" w14:textId="77777777" w:rsidTr="00B95BA3">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EE72C4" w14:textId="77777777" w:rsidR="00643B38" w:rsidRPr="00111EE1" w:rsidRDefault="00643B38" w:rsidP="00B95BA3">
            <w:pPr>
              <w:widowControl w:val="0"/>
              <w:spacing w:line="276" w:lineRule="auto"/>
              <w:jc w:val="both"/>
              <w:rPr>
                <w:rFonts w:ascii="Times" w:hAnsi="Times" w:cstheme="minorHAnsi"/>
                <w:lang w:val="zh-CN"/>
              </w:rPr>
            </w:pPr>
            <w:r w:rsidRPr="00111EE1">
              <w:rPr>
                <w:rFonts w:ascii="Times" w:hAnsi="Times" w:cstheme="minorHAnsi"/>
                <w:lang w:val="zh-CN"/>
              </w:rPr>
              <w:t>Week 5, Session 4</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1B590C2" w14:textId="77777777" w:rsidR="00643B38" w:rsidRPr="00111EE1" w:rsidRDefault="00643B38" w:rsidP="00B95BA3">
            <w:pPr>
              <w:spacing w:line="276" w:lineRule="auto"/>
              <w:jc w:val="both"/>
              <w:rPr>
                <w:rFonts w:ascii="Times" w:hAnsi="Times" w:cstheme="minorHAnsi"/>
              </w:rPr>
            </w:pPr>
            <w:r w:rsidRPr="00111EE1">
              <w:rPr>
                <w:rFonts w:ascii="Times" w:hAnsi="Times" w:cstheme="minorHAnsi"/>
              </w:rPr>
              <w:t>Musical Night (collaborate with choir/musical club)</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7F4E39" w14:textId="77777777" w:rsidR="00643B38" w:rsidRPr="00111EE1" w:rsidRDefault="00643B38" w:rsidP="00B95BA3">
            <w:pPr>
              <w:spacing w:line="276" w:lineRule="auto"/>
              <w:jc w:val="both"/>
              <w:rPr>
                <w:rFonts w:ascii="Times" w:hAnsi="Times" w:cstheme="minorHAnsi"/>
                <w:lang w:val="zh-CN"/>
              </w:rPr>
            </w:pPr>
            <w:r w:rsidRPr="00111EE1">
              <w:rPr>
                <w:rFonts w:ascii="Times" w:hAnsi="Times" w:cstheme="minorHAnsi"/>
                <w:lang w:val="zh-CN"/>
              </w:rPr>
              <w:t>DKU Campus</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E8C230" w14:textId="77777777" w:rsidR="00643B38" w:rsidRPr="00111EE1" w:rsidRDefault="00643B38" w:rsidP="00B95BA3">
            <w:pPr>
              <w:spacing w:line="276" w:lineRule="auto"/>
              <w:jc w:val="both"/>
              <w:rPr>
                <w:rFonts w:ascii="Times" w:hAnsi="Times" w:cstheme="minorHAnsi"/>
              </w:rPr>
            </w:pPr>
            <w:r>
              <w:rPr>
                <w:rFonts w:ascii="Times" w:hAnsi="Times" w:cstheme="minorHAnsi"/>
              </w:rPr>
              <w:t>Documentary making is also included.</w:t>
            </w:r>
          </w:p>
        </w:tc>
      </w:tr>
    </w:tbl>
    <w:p w14:paraId="07CA91A6" w14:textId="77777777" w:rsidR="00643B38" w:rsidRDefault="00643B38" w:rsidP="00643B38">
      <w:pPr>
        <w:jc w:val="both"/>
        <w:rPr>
          <w:rFonts w:ascii="Times" w:hAnsi="Times"/>
        </w:rPr>
      </w:pPr>
      <w:r>
        <w:rPr>
          <w:rFonts w:ascii="Times" w:hAnsi="Times" w:hint="eastAsia"/>
        </w:rPr>
        <w:lastRenderedPageBreak/>
        <w:t>Events that will be scheduled throughout the semester may include:</w:t>
      </w:r>
    </w:p>
    <w:p w14:paraId="01423505" w14:textId="77777777" w:rsidR="00643B38" w:rsidRDefault="00643B38" w:rsidP="00643B38">
      <w:pPr>
        <w:numPr>
          <w:ilvl w:val="0"/>
          <w:numId w:val="2"/>
        </w:numPr>
        <w:spacing w:after="0" w:line="240" w:lineRule="auto"/>
        <w:jc w:val="both"/>
        <w:rPr>
          <w:rFonts w:ascii="Times" w:hAnsi="Times"/>
        </w:rPr>
      </w:pPr>
      <w:r>
        <w:rPr>
          <w:rFonts w:ascii="Times" w:hAnsi="Times" w:hint="eastAsia"/>
        </w:rPr>
        <w:t>Dinners/Lunch talks with alumni from DKU University who has interest and involvement in the arts</w:t>
      </w:r>
    </w:p>
    <w:p w14:paraId="63F8BEA1" w14:textId="77777777" w:rsidR="00643B38" w:rsidRDefault="00643B38" w:rsidP="00643B38">
      <w:pPr>
        <w:numPr>
          <w:ilvl w:val="0"/>
          <w:numId w:val="2"/>
        </w:numPr>
        <w:spacing w:after="0" w:line="240" w:lineRule="auto"/>
        <w:jc w:val="both"/>
        <w:rPr>
          <w:rFonts w:ascii="Times" w:hAnsi="Times"/>
        </w:rPr>
      </w:pPr>
      <w:r>
        <w:rPr>
          <w:rFonts w:ascii="Times" w:hAnsi="Times" w:hint="eastAsia"/>
        </w:rPr>
        <w:t>Group trips to Suzhou/Shanghai museums, theatres, or other arts-inspired events</w:t>
      </w:r>
    </w:p>
    <w:p w14:paraId="58B62112" w14:textId="77777777" w:rsidR="00643B38" w:rsidRDefault="00643B38" w:rsidP="00643B38">
      <w:pPr>
        <w:numPr>
          <w:ilvl w:val="0"/>
          <w:numId w:val="2"/>
        </w:numPr>
        <w:spacing w:after="0" w:line="240" w:lineRule="auto"/>
        <w:jc w:val="both"/>
        <w:rPr>
          <w:rFonts w:ascii="Times" w:hAnsi="Times"/>
        </w:rPr>
      </w:pPr>
      <w:r>
        <w:rPr>
          <w:rFonts w:ascii="Times" w:hAnsi="Times" w:hint="eastAsia"/>
        </w:rPr>
        <w:t>Curatorial projects</w:t>
      </w:r>
    </w:p>
    <w:p w14:paraId="5E1F9B22" w14:textId="77777777" w:rsidR="00643B38" w:rsidRDefault="00643B38" w:rsidP="00643B38">
      <w:pPr>
        <w:numPr>
          <w:ilvl w:val="0"/>
          <w:numId w:val="2"/>
        </w:numPr>
        <w:spacing w:after="0" w:line="240" w:lineRule="auto"/>
        <w:jc w:val="both"/>
        <w:rPr>
          <w:rFonts w:ascii="Times" w:hAnsi="Times"/>
        </w:rPr>
      </w:pPr>
      <w:r>
        <w:rPr>
          <w:rFonts w:ascii="Times" w:hAnsi="Times" w:hint="eastAsia"/>
        </w:rPr>
        <w:t>Culinary contests</w:t>
      </w:r>
    </w:p>
    <w:p w14:paraId="7D8F6142" w14:textId="77777777" w:rsidR="00643B38" w:rsidRDefault="00643B38" w:rsidP="00643B38">
      <w:pPr>
        <w:numPr>
          <w:ilvl w:val="0"/>
          <w:numId w:val="2"/>
        </w:numPr>
        <w:spacing w:after="0" w:line="240" w:lineRule="auto"/>
        <w:jc w:val="both"/>
        <w:rPr>
          <w:rFonts w:ascii="Times" w:hAnsi="Times"/>
        </w:rPr>
      </w:pPr>
      <w:r>
        <w:rPr>
          <w:rFonts w:ascii="Times" w:hAnsi="Times" w:hint="eastAsia"/>
        </w:rPr>
        <w:t>Movie nights</w:t>
      </w:r>
    </w:p>
    <w:p w14:paraId="00930F20" w14:textId="77777777" w:rsidR="00643B38" w:rsidRDefault="00643B38" w:rsidP="00643B38">
      <w:pPr>
        <w:numPr>
          <w:ilvl w:val="0"/>
          <w:numId w:val="2"/>
        </w:numPr>
        <w:spacing w:after="0" w:line="240" w:lineRule="auto"/>
        <w:jc w:val="both"/>
        <w:rPr>
          <w:rFonts w:ascii="Times" w:hAnsi="Times"/>
        </w:rPr>
      </w:pPr>
      <w:r>
        <w:rPr>
          <w:rFonts w:ascii="Times" w:hAnsi="Times" w:hint="eastAsia"/>
        </w:rPr>
        <w:t>“</w:t>
      </w:r>
      <w:r>
        <w:rPr>
          <w:rFonts w:ascii="Times" w:hAnsi="Times" w:hint="eastAsia"/>
        </w:rPr>
        <w:t>Dinner and a show!</w:t>
      </w:r>
      <w:r>
        <w:rPr>
          <w:rFonts w:ascii="Times" w:hAnsi="Times" w:hint="eastAsia"/>
        </w:rPr>
        <w:t>”</w:t>
      </w:r>
      <w:r>
        <w:rPr>
          <w:rFonts w:ascii="Times" w:hAnsi="Times" w:hint="eastAsia"/>
        </w:rPr>
        <w:t xml:space="preserve"> Nights, where we attend a performance within the Center for Fine Arts after getting a meal together</w:t>
      </w:r>
    </w:p>
    <w:p w14:paraId="24B7F2B4" w14:textId="77777777" w:rsidR="00643B38" w:rsidRDefault="00643B38" w:rsidP="00643B38">
      <w:pPr>
        <w:numPr>
          <w:ilvl w:val="0"/>
          <w:numId w:val="2"/>
        </w:numPr>
        <w:spacing w:after="0" w:line="240" w:lineRule="auto"/>
        <w:jc w:val="both"/>
        <w:rPr>
          <w:rFonts w:ascii="Times" w:hAnsi="Times"/>
        </w:rPr>
      </w:pPr>
      <w:r>
        <w:rPr>
          <w:rFonts w:ascii="Times" w:hAnsi="Times" w:hint="eastAsia"/>
        </w:rPr>
        <w:t>Game Nights</w:t>
      </w:r>
    </w:p>
    <w:p w14:paraId="3FE6A016" w14:textId="77777777" w:rsidR="00643B38" w:rsidRDefault="00643B38" w:rsidP="00643B38">
      <w:pPr>
        <w:numPr>
          <w:ilvl w:val="0"/>
          <w:numId w:val="2"/>
        </w:numPr>
        <w:spacing w:after="0" w:line="240" w:lineRule="auto"/>
        <w:jc w:val="both"/>
        <w:rPr>
          <w:rFonts w:ascii="Times" w:hAnsi="Times"/>
        </w:rPr>
      </w:pPr>
      <w:r>
        <w:rPr>
          <w:rFonts w:ascii="Times" w:hAnsi="Times" w:hint="eastAsia"/>
        </w:rPr>
        <w:t xml:space="preserve">Advisor lunch/coffee with </w:t>
      </w:r>
      <w:r>
        <w:rPr>
          <w:rFonts w:ascii="Times" w:hAnsi="Times"/>
        </w:rPr>
        <w:t>Kaley Clements</w:t>
      </w:r>
    </w:p>
    <w:p w14:paraId="0D982FEB" w14:textId="77777777" w:rsidR="00643B38" w:rsidRDefault="00643B38" w:rsidP="00643B38">
      <w:pPr>
        <w:spacing w:after="0" w:line="240" w:lineRule="auto"/>
        <w:ind w:left="720"/>
        <w:jc w:val="both"/>
        <w:rPr>
          <w:rFonts w:ascii="Times" w:hAnsi="Times"/>
        </w:rPr>
      </w:pPr>
    </w:p>
    <w:p w14:paraId="227303EB" w14:textId="77777777" w:rsidR="00643B38" w:rsidRDefault="00643B38" w:rsidP="00643B38">
      <w:pPr>
        <w:rPr>
          <w:rFonts w:ascii="Times New Roman" w:eastAsia="Times New Roman" w:hAnsi="Times New Roman" w:cs="Times New Roman"/>
          <w:b/>
          <w:bCs/>
          <w:sz w:val="26"/>
          <w:szCs w:val="26"/>
        </w:rPr>
      </w:pPr>
      <w:r w:rsidRPr="009867E9">
        <w:rPr>
          <w:rFonts w:ascii="Times New Roman" w:eastAsia="Times New Roman" w:hAnsi="Times New Roman" w:cs="Times New Roman"/>
          <w:b/>
          <w:bCs/>
          <w:sz w:val="26"/>
          <w:szCs w:val="26"/>
        </w:rPr>
        <w:t>Admission of Residents</w:t>
      </w:r>
    </w:p>
    <w:p w14:paraId="316A1508" w14:textId="77777777" w:rsidR="00643B38" w:rsidRPr="009867E9" w:rsidRDefault="00643B38" w:rsidP="00643B38">
      <w:pPr>
        <w:rPr>
          <w:rFonts w:ascii="Times New Roman" w:hAnsi="Times New Roman" w:cs="Times New Roman"/>
        </w:rPr>
      </w:pPr>
      <w:r w:rsidRPr="009867E9">
        <w:rPr>
          <w:rFonts w:ascii="Times New Roman" w:hAnsi="Times New Roman" w:cs="Times New Roman"/>
        </w:rPr>
        <w:t>Although the Arts Dock LLC does not admit students based on any fixed standard, we do expect our residents to be possessed some of the following characteristics. Applicants satisfying some of these descriptions will be given prioritized consideration.</w:t>
      </w:r>
    </w:p>
    <w:p w14:paraId="4DB59265" w14:textId="77777777" w:rsidR="00643B38" w:rsidRPr="009867E9" w:rsidRDefault="00643B38" w:rsidP="00643B38">
      <w:pPr>
        <w:rPr>
          <w:rFonts w:ascii="Times New Roman" w:hAnsi="Times New Roman" w:cs="Times New Roman"/>
        </w:rPr>
      </w:pPr>
      <w:r w:rsidRPr="009867E9">
        <w:rPr>
          <w:rFonts w:ascii="Times New Roman" w:hAnsi="Times New Roman" w:cs="Times New Roman"/>
        </w:rPr>
        <w:t>•      Have a strong desire to express through various art forms</w:t>
      </w:r>
    </w:p>
    <w:p w14:paraId="49BE1943" w14:textId="77777777" w:rsidR="00643B38" w:rsidRPr="009867E9" w:rsidRDefault="00643B38" w:rsidP="00643B38">
      <w:pPr>
        <w:rPr>
          <w:rFonts w:ascii="Times New Roman" w:hAnsi="Times New Roman" w:cs="Times New Roman"/>
        </w:rPr>
      </w:pPr>
      <w:r w:rsidRPr="009867E9">
        <w:rPr>
          <w:rFonts w:ascii="Times New Roman" w:hAnsi="Times New Roman" w:cs="Times New Roman"/>
        </w:rPr>
        <w:t>•      Open-minded and encouraging with peers</w:t>
      </w:r>
    </w:p>
    <w:p w14:paraId="1CDC00C0" w14:textId="77777777" w:rsidR="00643B38" w:rsidRPr="009867E9" w:rsidRDefault="00643B38" w:rsidP="00643B38">
      <w:pPr>
        <w:rPr>
          <w:rFonts w:ascii="Times New Roman" w:hAnsi="Times New Roman" w:cs="Times New Roman"/>
        </w:rPr>
      </w:pPr>
      <w:r w:rsidRPr="009867E9">
        <w:rPr>
          <w:rFonts w:ascii="Times New Roman" w:hAnsi="Times New Roman" w:cs="Times New Roman"/>
        </w:rPr>
        <w:t>•      Have certain backgrounds and experiences in art creating</w:t>
      </w:r>
    </w:p>
    <w:p w14:paraId="3F157E52" w14:textId="77777777" w:rsidR="00643B38" w:rsidRPr="009867E9" w:rsidRDefault="00643B38" w:rsidP="00643B38">
      <w:pPr>
        <w:rPr>
          <w:rFonts w:ascii="Times New Roman" w:hAnsi="Times New Roman" w:cs="Times New Roman"/>
        </w:rPr>
      </w:pPr>
      <w:r w:rsidRPr="009867E9">
        <w:rPr>
          <w:rFonts w:ascii="Times New Roman" w:hAnsi="Times New Roman" w:cs="Times New Roman"/>
        </w:rPr>
        <w:t>•      Be prepared to live and learn in a multicultural environment</w:t>
      </w:r>
    </w:p>
    <w:p w14:paraId="369BEEF3" w14:textId="77777777" w:rsidR="00643B38" w:rsidRPr="009867E9" w:rsidRDefault="00643B38" w:rsidP="00643B38">
      <w:pPr>
        <w:rPr>
          <w:rFonts w:ascii="Times New Roman" w:hAnsi="Times New Roman" w:cs="Times New Roman"/>
        </w:rPr>
      </w:pPr>
      <w:r w:rsidRPr="009867E9">
        <w:rPr>
          <w:rFonts w:ascii="Times New Roman" w:hAnsi="Times New Roman" w:cs="Times New Roman"/>
        </w:rPr>
        <w:t>•      Have the concept of beauty and acquire certain aesthetic judgment</w:t>
      </w:r>
    </w:p>
    <w:p w14:paraId="172AADFB" w14:textId="77777777" w:rsidR="00643B38" w:rsidRPr="009867E9" w:rsidRDefault="00643B38" w:rsidP="00643B38">
      <w:pPr>
        <w:rPr>
          <w:rFonts w:ascii="Times New Roman" w:hAnsi="Times New Roman" w:cs="Times New Roman"/>
        </w:rPr>
      </w:pPr>
      <w:r w:rsidRPr="009867E9">
        <w:rPr>
          <w:rFonts w:ascii="Times New Roman" w:hAnsi="Times New Roman" w:cs="Times New Roman"/>
        </w:rPr>
        <w:t>•      Have the passion to positively engage in designed LLC activities</w:t>
      </w:r>
    </w:p>
    <w:p w14:paraId="5B613785" w14:textId="77777777" w:rsidR="00643B38" w:rsidRDefault="00643B38" w:rsidP="00643B38">
      <w:pPr>
        <w:spacing w:after="0" w:line="240" w:lineRule="auto"/>
        <w:jc w:val="both"/>
        <w:rPr>
          <w:rFonts w:ascii="Times" w:hAnsi="Times"/>
        </w:rPr>
      </w:pPr>
    </w:p>
    <w:p w14:paraId="3B9BD224" w14:textId="77777777" w:rsidR="00643B38" w:rsidRDefault="00643B38" w:rsidP="00643B38">
      <w:pPr>
        <w:jc w:val="both"/>
        <w:rPr>
          <w:rFonts w:ascii="Times" w:hAnsi="Times"/>
        </w:rPr>
      </w:pPr>
    </w:p>
    <w:p w14:paraId="63D98D56" w14:textId="77777777" w:rsidR="00643B38" w:rsidRPr="00736348" w:rsidRDefault="00643B38" w:rsidP="00643B38">
      <w:pPr>
        <w:jc w:val="both"/>
        <w:rPr>
          <w:bCs/>
          <w:color w:val="000000" w:themeColor="text1"/>
          <w:sz w:val="26"/>
          <w:szCs w:val="26"/>
          <w:shd w:val="clear" w:color="auto" w:fill="FFFFFF"/>
        </w:rPr>
      </w:pPr>
      <w:r w:rsidRPr="00736348">
        <w:rPr>
          <w:rStyle w:val="Strong"/>
          <w:color w:val="03437F"/>
        </w:rPr>
        <w:t>Compliance with Residence Life Policies and Procedures</w:t>
      </w:r>
    </w:p>
    <w:p w14:paraId="2C10096A" w14:textId="77777777" w:rsidR="00643B38" w:rsidRDefault="00643B38" w:rsidP="00643B38">
      <w:pPr>
        <w:jc w:val="both"/>
        <w:rPr>
          <w:color w:val="0D0D0D"/>
          <w:shd w:val="clear" w:color="auto" w:fill="FFFFFF"/>
        </w:rPr>
      </w:pPr>
      <w:r>
        <w:rPr>
          <w:color w:val="0D0D0D"/>
          <w:shd w:val="clear" w:color="auto" w:fill="FFFFFF"/>
        </w:rPr>
        <w:t xml:space="preserve">In the </w:t>
      </w:r>
      <w:r>
        <w:rPr>
          <w:rFonts w:hint="eastAsia"/>
          <w:color w:val="0D0D0D"/>
          <w:shd w:val="clear" w:color="auto" w:fill="FFFFFF"/>
        </w:rPr>
        <w:t>Arts</w:t>
      </w:r>
      <w:r>
        <w:rPr>
          <w:color w:val="0D0D0D"/>
          <w:shd w:val="clear" w:color="auto" w:fill="FFFFFF"/>
        </w:rPr>
        <w:t xml:space="preserve"> Dock LLC, all individual conducts and organized actives must comply with the policies and procedures of DKU Residence Life. Any violation can result in the intervention from RAs, Res Life staff, or Student Conduct.</w:t>
      </w:r>
    </w:p>
    <w:p w14:paraId="7E45F3EE" w14:textId="77777777" w:rsidR="00643B38" w:rsidRPr="00191C57" w:rsidRDefault="00643B38" w:rsidP="00643B38">
      <w:pPr>
        <w:pStyle w:val="NormalWeb"/>
        <w:jc w:val="both"/>
        <w:rPr>
          <w:color w:val="000000"/>
        </w:rPr>
      </w:pPr>
      <w:r w:rsidRPr="00191C57">
        <w:rPr>
          <w:color w:val="000000"/>
        </w:rPr>
        <w:t>Residence Life (</w:t>
      </w:r>
      <w:hyperlink r:id="rId6" w:history="1">
        <w:r w:rsidRPr="00191C57">
          <w:rPr>
            <w:rStyle w:val="Hyperlink"/>
            <w:color w:val="03437F"/>
          </w:rPr>
          <w:t>residencelife@dukekunshan.edu.cn</w:t>
        </w:r>
      </w:hyperlink>
      <w:r w:rsidRPr="00191C57">
        <w:rPr>
          <w:color w:val="000000"/>
        </w:rPr>
        <w:t>) manages several policies and procedures particularly important for residents, such as Bulletin Board Posting, Kitchen, Lockouts, Sports, and more. These policies and procedures, and more, can be found in the Handbook. If there’s a discrepancy between the Handbook and what’s written below, the Handbook will be considered the official version.</w:t>
      </w:r>
    </w:p>
    <w:p w14:paraId="5CABFC27" w14:textId="77777777" w:rsidR="00643B38" w:rsidRPr="00191C57" w:rsidRDefault="00643B38" w:rsidP="00643B38">
      <w:pPr>
        <w:pStyle w:val="NormalWeb"/>
        <w:jc w:val="both"/>
        <w:rPr>
          <w:color w:val="000000"/>
        </w:rPr>
      </w:pPr>
      <w:r w:rsidRPr="00191C57">
        <w:rPr>
          <w:rStyle w:val="Strong"/>
          <w:color w:val="03437F"/>
        </w:rPr>
        <w:t>Guests</w:t>
      </w:r>
    </w:p>
    <w:p w14:paraId="4CF54666" w14:textId="77777777" w:rsidR="00643B38" w:rsidRPr="00191C57" w:rsidRDefault="00643B38" w:rsidP="00643B38">
      <w:pPr>
        <w:pStyle w:val="NormalWeb"/>
        <w:jc w:val="both"/>
        <w:rPr>
          <w:color w:val="000000"/>
        </w:rPr>
      </w:pPr>
      <w:r w:rsidRPr="00191C57">
        <w:rPr>
          <w:color w:val="000000"/>
        </w:rPr>
        <w:t xml:space="preserve">Residents are allowed to have visitors in their room with the approval of their roommate(s). All visitors (defined as anyone not assigned to the room or suite) must abide by all University and Room Assignment Agreement policies, and they are the responsibility of the hosting resident. </w:t>
      </w:r>
      <w:r w:rsidRPr="00191C57">
        <w:rPr>
          <w:color w:val="000000"/>
        </w:rPr>
        <w:lastRenderedPageBreak/>
        <w:t>Residents can have no more than four visitors at a time. DKU student visitors can spend the night in the host resident’s room a maximum of 4 consecutive nights, if and only if the roommate(s) allows. People who are not DKU students are not allowed in the residence halls between 11:00 PM – 8:00 AM and are required to sign in at the entrance of the residence hall. Residence Life staff may require a guest to leave a room.</w:t>
      </w:r>
    </w:p>
    <w:p w14:paraId="789A95E9" w14:textId="77777777" w:rsidR="00643B38" w:rsidRPr="00191C57" w:rsidRDefault="00643B38" w:rsidP="00643B38">
      <w:pPr>
        <w:pStyle w:val="NormalWeb"/>
        <w:jc w:val="both"/>
        <w:rPr>
          <w:color w:val="000000"/>
        </w:rPr>
      </w:pPr>
      <w:r w:rsidRPr="00191C57">
        <w:rPr>
          <w:rStyle w:val="Strong"/>
          <w:color w:val="03437F"/>
        </w:rPr>
        <w:t>Quiet Hours</w:t>
      </w:r>
    </w:p>
    <w:p w14:paraId="5D760A32" w14:textId="77777777" w:rsidR="00643B38" w:rsidRPr="00191C57" w:rsidRDefault="00643B38" w:rsidP="00643B38">
      <w:pPr>
        <w:pStyle w:val="NormalWeb"/>
        <w:jc w:val="both"/>
        <w:rPr>
          <w:color w:val="000000"/>
        </w:rPr>
      </w:pPr>
      <w:r w:rsidRPr="00191C57">
        <w:rPr>
          <w:color w:val="000000"/>
        </w:rPr>
        <w:t>Quiet Hours are in effect nightly Sun night – Fri morning from 11:00 PM – 8:00 AM nightly, and Sat and Sun mornings from 1:00 AM – 10:00 AM. Reasonable levels of noise can occur outside Quiet Hours. Excessive or intrusive noise at any time is prohibited. 24-Hour Quiet Hours are in effect from the last day of class through the end of the session.</w:t>
      </w:r>
    </w:p>
    <w:p w14:paraId="1472186D" w14:textId="77777777" w:rsidR="00643B38" w:rsidRPr="00191C57" w:rsidRDefault="00643B38" w:rsidP="00643B38">
      <w:pPr>
        <w:pStyle w:val="NormalWeb"/>
        <w:jc w:val="both"/>
        <w:rPr>
          <w:color w:val="000000"/>
        </w:rPr>
      </w:pPr>
      <w:r w:rsidRPr="00191C57">
        <w:rPr>
          <w:rStyle w:val="Strong"/>
          <w:color w:val="03437F"/>
        </w:rPr>
        <w:t>Residence Hall Opening &amp; Closing Dates</w:t>
      </w:r>
    </w:p>
    <w:p w14:paraId="781FD587" w14:textId="77777777" w:rsidR="00643B38" w:rsidRPr="00191C57" w:rsidRDefault="00643B38" w:rsidP="00643B38">
      <w:pPr>
        <w:pStyle w:val="NormalWeb"/>
        <w:jc w:val="both"/>
        <w:rPr>
          <w:color w:val="000000"/>
        </w:rPr>
      </w:pPr>
      <w:r w:rsidRPr="00191C57">
        <w:rPr>
          <w:color w:val="000000"/>
        </w:rPr>
        <w:t>For the current academic year, the dates of residence hall opening and closings can be found in your Room Assignment Agreement or online at</w:t>
      </w:r>
      <w:r w:rsidRPr="00191C57">
        <w:rPr>
          <w:rStyle w:val="apple-converted-space"/>
          <w:color w:val="000000"/>
        </w:rPr>
        <w:t> </w:t>
      </w:r>
      <w:hyperlink r:id="rId7" w:tgtFrame="_blank" w:history="1">
        <w:r w:rsidRPr="00191C57">
          <w:rPr>
            <w:rStyle w:val="Hyperlink"/>
            <w:color w:val="03437F"/>
          </w:rPr>
          <w:t>https://dukekunshan.edu.cn/en/student-life/residencelife/residence-life-calendar</w:t>
        </w:r>
      </w:hyperlink>
      <w:r w:rsidRPr="00191C57">
        <w:rPr>
          <w:color w:val="000000"/>
        </w:rPr>
        <w:t>.</w:t>
      </w:r>
    </w:p>
    <w:p w14:paraId="784F8444" w14:textId="77777777" w:rsidR="00643B38" w:rsidRPr="00191C57" w:rsidRDefault="00643B38" w:rsidP="00643B38">
      <w:pPr>
        <w:pStyle w:val="NormalWeb"/>
        <w:jc w:val="both"/>
        <w:rPr>
          <w:color w:val="000000"/>
        </w:rPr>
      </w:pPr>
      <w:r w:rsidRPr="00191C57">
        <w:rPr>
          <w:rStyle w:val="Strong"/>
          <w:color w:val="03437F"/>
        </w:rPr>
        <w:t>Room Assignment Agreement</w:t>
      </w:r>
    </w:p>
    <w:p w14:paraId="1D921805" w14:textId="77777777" w:rsidR="00643B38" w:rsidRPr="00191C57" w:rsidRDefault="00643B38" w:rsidP="00643B38">
      <w:pPr>
        <w:pStyle w:val="NormalWeb"/>
        <w:jc w:val="both"/>
        <w:rPr>
          <w:color w:val="000000"/>
        </w:rPr>
      </w:pPr>
      <w:r w:rsidRPr="00191C57">
        <w:rPr>
          <w:color w:val="000000"/>
        </w:rPr>
        <w:t>The Room Assignment Agreement, available in MERCURY, is legally binding, and all policies and procedures outlined therein apply. In the event of a policy or procedural discrepancy between this Handbook and the Room Assignment Agreement, the Room Assignment Agreement will be considered the official version.</w:t>
      </w:r>
    </w:p>
    <w:p w14:paraId="08B04047" w14:textId="77777777" w:rsidR="00643B38" w:rsidRPr="00191C57" w:rsidRDefault="00643B38" w:rsidP="00643B38">
      <w:pPr>
        <w:pStyle w:val="NormalWeb"/>
        <w:jc w:val="both"/>
        <w:rPr>
          <w:color w:val="000000"/>
        </w:rPr>
      </w:pPr>
      <w:r w:rsidRPr="00191C57">
        <w:rPr>
          <w:rStyle w:val="Strong"/>
          <w:color w:val="03437F"/>
        </w:rPr>
        <w:t>Room Consolidation</w:t>
      </w:r>
    </w:p>
    <w:p w14:paraId="6C9E89B4" w14:textId="77777777" w:rsidR="00643B38" w:rsidRPr="00191C57" w:rsidRDefault="00643B38" w:rsidP="00643B38">
      <w:pPr>
        <w:pStyle w:val="NormalWeb"/>
        <w:jc w:val="both"/>
        <w:rPr>
          <w:color w:val="000000"/>
        </w:rPr>
      </w:pPr>
      <w:proofErr w:type="gramStart"/>
      <w:r w:rsidRPr="00191C57">
        <w:rPr>
          <w:color w:val="000000"/>
        </w:rPr>
        <w:t>In an effort to</w:t>
      </w:r>
      <w:proofErr w:type="gramEnd"/>
      <w:r w:rsidRPr="00191C57">
        <w:rPr>
          <w:color w:val="000000"/>
        </w:rPr>
        <w:t xml:space="preserve"> create more room options for incoming and existing residents, ensure payment and experience equity, and maximize use of available space, the University enact a consolidation process within the first two weeks of classes each semester. Residents without roommates and/or completely full suites, for any reason, will be emailed and given the options below. Residence Life reserves the right to mandate a relocation for consolidation purposes.</w:t>
      </w:r>
    </w:p>
    <w:p w14:paraId="1915BB26" w14:textId="77777777" w:rsidR="00643B38" w:rsidRPr="00191C57" w:rsidRDefault="00643B38" w:rsidP="00643B38">
      <w:pPr>
        <w:numPr>
          <w:ilvl w:val="0"/>
          <w:numId w:val="1"/>
        </w:numPr>
        <w:spacing w:before="100" w:beforeAutospacing="1" w:after="100" w:afterAutospacing="1" w:line="240" w:lineRule="auto"/>
        <w:jc w:val="both"/>
        <w:rPr>
          <w:color w:val="000000"/>
        </w:rPr>
      </w:pPr>
      <w:r>
        <w:rPr>
          <w:rStyle w:val="Strong"/>
          <w:color w:val="4A4A4A"/>
        </w:rPr>
        <w:t>S</w:t>
      </w:r>
      <w:r w:rsidRPr="00FC6E66">
        <w:rPr>
          <w:rStyle w:val="Strong"/>
          <w:color w:val="4A4A4A"/>
        </w:rPr>
        <w:t>e</w:t>
      </w:r>
      <w:r>
        <w:rPr>
          <w:rStyle w:val="Strong"/>
          <w:color w:val="4A4A4A"/>
        </w:rPr>
        <w:t>lect</w:t>
      </w:r>
      <w:r w:rsidRPr="00FC6E66">
        <w:rPr>
          <w:rStyle w:val="Strong"/>
          <w:color w:val="4A4A4A"/>
        </w:rPr>
        <w:t xml:space="preserve"> a New Roommate</w:t>
      </w:r>
      <w:r w:rsidRPr="00191C57">
        <w:rPr>
          <w:rStyle w:val="Strong"/>
          <w:color w:val="4A4A4A"/>
        </w:rPr>
        <w:t>:</w:t>
      </w:r>
      <w:r w:rsidRPr="00191C57">
        <w:rPr>
          <w:rStyle w:val="apple-converted-space"/>
          <w:color w:val="000000"/>
        </w:rPr>
        <w:t> </w:t>
      </w:r>
      <w:r w:rsidRPr="00191C57">
        <w:rPr>
          <w:color w:val="000000"/>
        </w:rPr>
        <w:t>You may select a new roommate from among those in the consolidation process, and chose which of your current rooms you will live in</w:t>
      </w:r>
    </w:p>
    <w:p w14:paraId="71B964E9" w14:textId="77777777" w:rsidR="00643B38" w:rsidRPr="00191C57" w:rsidRDefault="00643B38" w:rsidP="00643B38">
      <w:pPr>
        <w:numPr>
          <w:ilvl w:val="0"/>
          <w:numId w:val="1"/>
        </w:numPr>
        <w:spacing w:before="100" w:beforeAutospacing="1" w:after="100" w:afterAutospacing="1" w:line="240" w:lineRule="auto"/>
        <w:jc w:val="both"/>
        <w:rPr>
          <w:color w:val="000000"/>
        </w:rPr>
      </w:pPr>
      <w:r w:rsidRPr="00191C57">
        <w:rPr>
          <w:rStyle w:val="Strong"/>
          <w:color w:val="4A4A4A"/>
        </w:rPr>
        <w:t>Have a Roommate Assigned/Wait:</w:t>
      </w:r>
      <w:r w:rsidRPr="00191C57">
        <w:rPr>
          <w:rStyle w:val="apple-converted-space"/>
          <w:color w:val="000000"/>
        </w:rPr>
        <w:t> </w:t>
      </w:r>
      <w:r w:rsidRPr="00191C57">
        <w:rPr>
          <w:color w:val="000000"/>
        </w:rPr>
        <w:t>If you do not select a roommate from among those in the consolidation process, Residence Life will assign you a new roommate, based on room assignment application lifestyle selection compatibility. The room you will live in will be randomly assigned. If the number of people and spaces don’t match, it is possible for a person to remain in their current situation, which is considered “waiting”. If a student is “waiting”, they will stay in their current space (without a rate adjustment), with the understanding that a new roommate may be assigned to them at any time. They are required to keep the empty space ready for immediate and welcoming move in. Advance notice will be attempted, but isn’t guaranteed in all circumstances</w:t>
      </w:r>
    </w:p>
    <w:p w14:paraId="7061431D" w14:textId="77777777" w:rsidR="00643B38" w:rsidRPr="00191C57" w:rsidRDefault="00643B38" w:rsidP="00643B38">
      <w:pPr>
        <w:pStyle w:val="NormalWeb"/>
        <w:jc w:val="both"/>
        <w:rPr>
          <w:color w:val="000000"/>
        </w:rPr>
      </w:pPr>
      <w:r w:rsidRPr="00191C57">
        <w:rPr>
          <w:rStyle w:val="Strong"/>
          <w:color w:val="03437F"/>
        </w:rPr>
        <w:t>Roommate Mediation Process</w:t>
      </w:r>
    </w:p>
    <w:p w14:paraId="5E58B521" w14:textId="77777777" w:rsidR="00643B38" w:rsidRPr="00191C57" w:rsidRDefault="00643B38" w:rsidP="00643B38">
      <w:pPr>
        <w:pStyle w:val="NormalWeb"/>
        <w:jc w:val="both"/>
        <w:rPr>
          <w:color w:val="000000"/>
        </w:rPr>
      </w:pPr>
      <w:r w:rsidRPr="00191C57">
        <w:rPr>
          <w:color w:val="000000"/>
        </w:rPr>
        <w:lastRenderedPageBreak/>
        <w:t>Interpersonal misunderstandings, tension, and conflicts seem to be inevitable for the engaged citizen. Sometimes, these things happen right at home, in our own rooms. Therefore, Residence Life sets forward this roommate-driven process to help students learn through the situation at hand, giving them tools for success in the future. The process of harmonious relationship restoration or coping can be slow, time consuming, and frustrating. The first step is to attempt to work things out directly between roommates, using the Roommate Agreement and whatever explicit and implicit agreements were made. In situations where residents are unable to pleasantly resolve disputes on their own in this manner, Residence Life may intervene to work towards a resolution. The next step is to involve the Resident Assistant for a mediated conversation. The decision-making authority on how to move forward rests solely with the residents and the conversation will conclude with next steps on how to live together.</w:t>
      </w:r>
    </w:p>
    <w:p w14:paraId="0C29AE19" w14:textId="77777777" w:rsidR="00643B38" w:rsidRPr="00191C57" w:rsidRDefault="00643B38" w:rsidP="00643B38">
      <w:pPr>
        <w:pStyle w:val="NormalWeb"/>
        <w:jc w:val="both"/>
        <w:rPr>
          <w:color w:val="000000"/>
        </w:rPr>
      </w:pPr>
      <w:r w:rsidRPr="00191C57">
        <w:rPr>
          <w:color w:val="000000"/>
        </w:rPr>
        <w:t>If residents continue to be unable to come to a resolution on their own, Residence Life will become more involved, and take some of the resolution decision-making authority from the residents and give it to the building’s Residence Life Coordinator. The Residence Life Coordinator will arrange another mediated conversation and work with residents to dictate next steps on how to live together.</w:t>
      </w:r>
    </w:p>
    <w:p w14:paraId="3608B945" w14:textId="77777777" w:rsidR="00643B38" w:rsidRPr="00191C57" w:rsidRDefault="00643B38" w:rsidP="00643B38">
      <w:pPr>
        <w:pStyle w:val="NormalWeb"/>
        <w:jc w:val="both"/>
        <w:rPr>
          <w:color w:val="000000"/>
        </w:rPr>
      </w:pPr>
      <w:r w:rsidRPr="00191C57">
        <w:rPr>
          <w:color w:val="000000"/>
        </w:rPr>
        <w:t>Roommate who continues to be unable to come to a resolution on their own, may be referred to an arbitration hearing. In an arbitration hearing, the head of Residence Life will review written statements about the case from each involved resident, the Resident Assistant who mediated, and the Residence Life Coordinator who mediated. They will then make a final resolution for the case. Possible outcomes include, but are not limited to, all residents receiving a mandatory administrative re-assignment.</w:t>
      </w:r>
    </w:p>
    <w:p w14:paraId="07B84AC9" w14:textId="77777777" w:rsidR="00643B38" w:rsidRPr="00191C57" w:rsidRDefault="00643B38" w:rsidP="00643B38">
      <w:pPr>
        <w:pStyle w:val="NormalWeb"/>
        <w:jc w:val="both"/>
        <w:rPr>
          <w:color w:val="000000"/>
        </w:rPr>
      </w:pPr>
      <w:r w:rsidRPr="00191C57">
        <w:rPr>
          <w:color w:val="000000"/>
        </w:rPr>
        <w:t>Refusal to engage in any step of this process will result in re-assignments requests not being reviewed, or their case will move directly to an arbitration hearing, subjecting them to the possibility of a mandatory administrative re-assignment.</w:t>
      </w:r>
    </w:p>
    <w:p w14:paraId="4419B5C5" w14:textId="77777777" w:rsidR="00643B38" w:rsidRPr="00191C57" w:rsidRDefault="00643B38" w:rsidP="00643B38">
      <w:pPr>
        <w:pStyle w:val="NormalWeb"/>
        <w:jc w:val="both"/>
        <w:rPr>
          <w:color w:val="000000"/>
        </w:rPr>
      </w:pPr>
      <w:r w:rsidRPr="00191C57">
        <w:rPr>
          <w:rStyle w:val="Strong"/>
          <w:color w:val="03437F"/>
        </w:rPr>
        <w:t>Team Room Usage</w:t>
      </w:r>
    </w:p>
    <w:p w14:paraId="295F1B9D" w14:textId="77777777" w:rsidR="00643B38" w:rsidRDefault="00643B38" w:rsidP="00643B38">
      <w:pPr>
        <w:pStyle w:val="NormalWeb"/>
        <w:jc w:val="both"/>
        <w:rPr>
          <w:color w:val="000000"/>
        </w:rPr>
      </w:pPr>
      <w:r w:rsidRPr="00191C57">
        <w:rPr>
          <w:color w:val="000000"/>
        </w:rPr>
        <w:t>These spaces are available to everyone, any time, without reservation. As this is a community space, we expect you to share the space and not treat a room as if it were your own personal study location. Food and drinks are prohibited in the team rooms, as is leaving personal belongings. Items left in these spaces may be thrown away or confiscated.</w:t>
      </w:r>
    </w:p>
    <w:p w14:paraId="02AE969E" w14:textId="77777777" w:rsidR="00643B38" w:rsidRDefault="00643B38"/>
    <w:sectPr w:rsidR="00643B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E1971"/>
    <w:multiLevelType w:val="multilevel"/>
    <w:tmpl w:val="81FE814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1A42A57"/>
    <w:multiLevelType w:val="multilevel"/>
    <w:tmpl w:val="E9DC47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85419630">
    <w:abstractNumId w:val="1"/>
  </w:num>
  <w:num w:numId="2" w16cid:durableId="95610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38"/>
    <w:rsid w:val="00152EA0"/>
    <w:rsid w:val="00411130"/>
    <w:rsid w:val="00643B38"/>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C7856E"/>
  <w15:chartTrackingRefBased/>
  <w15:docId w15:val="{99AA8635-D2C4-F84D-BD2A-738CA780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38"/>
    <w:pPr>
      <w:spacing w:after="160" w:line="259" w:lineRule="auto"/>
    </w:pPr>
    <w:rPr>
      <w:sz w:val="22"/>
      <w:szCs w:val="22"/>
      <w:lang w:val="en-US"/>
    </w:rPr>
  </w:style>
  <w:style w:type="paragraph" w:styleId="Heading1">
    <w:name w:val="heading 1"/>
    <w:basedOn w:val="Normal"/>
    <w:next w:val="Normal"/>
    <w:link w:val="Heading1Char"/>
    <w:uiPriority w:val="9"/>
    <w:qFormat/>
    <w:rsid w:val="00643B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B38"/>
    <w:rPr>
      <w:color w:val="0563C1" w:themeColor="hyperlink"/>
      <w:u w:val="single"/>
    </w:rPr>
  </w:style>
  <w:style w:type="paragraph" w:styleId="NormalWeb">
    <w:name w:val="Normal (Web)"/>
    <w:basedOn w:val="Normal"/>
    <w:uiPriority w:val="99"/>
    <w:unhideWhenUsed/>
    <w:rsid w:val="00643B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B38"/>
    <w:rPr>
      <w:b/>
      <w:bCs/>
    </w:rPr>
  </w:style>
  <w:style w:type="character" w:customStyle="1" w:styleId="apple-converted-space">
    <w:name w:val="apple-converted-space"/>
    <w:basedOn w:val="DefaultParagraphFont"/>
    <w:rsid w:val="00643B38"/>
  </w:style>
  <w:style w:type="paragraph" w:customStyle="1" w:styleId="Ghost1">
    <w:name w:val="Ghost 1"/>
    <w:basedOn w:val="Heading1"/>
    <w:next w:val="Normal"/>
    <w:qFormat/>
    <w:rsid w:val="00643B38"/>
    <w:pPr>
      <w:keepNext w:val="0"/>
      <w:keepLines w:val="0"/>
      <w:spacing w:before="0" w:line="240" w:lineRule="auto"/>
      <w:contextualSpacing/>
      <w:jc w:val="center"/>
      <w:outlineLvl w:val="5"/>
    </w:pPr>
    <w:rPr>
      <w:rFonts w:ascii="Calibri" w:eastAsiaTheme="minorHAnsi" w:hAnsi="Calibri" w:cs="Calibri"/>
      <w:b/>
      <w:bCs/>
      <w:i/>
      <w:iCs/>
      <w:smallCaps/>
      <w:color w:val="004281"/>
      <w:lang w:eastAsia="en-US"/>
    </w:rPr>
  </w:style>
  <w:style w:type="character" w:customStyle="1" w:styleId="Heading1Char">
    <w:name w:val="Heading 1 Char"/>
    <w:basedOn w:val="DefaultParagraphFont"/>
    <w:link w:val="Heading1"/>
    <w:uiPriority w:val="9"/>
    <w:rsid w:val="00643B3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ukekunshan.edu.cn/en/student-life/residencelife/residence-life-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to:residencelife@dukekunshan.edu.cn" TargetMode="External"/><Relationship Id="rId5" Type="http://schemas.openxmlformats.org/officeDocument/2006/relationships/hyperlink" Target="mailto:sw544@duk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Jiahe Yang</dc:creator>
  <cp:keywords/>
  <dc:description/>
  <cp:lastModifiedBy>Jiahe Yang</cp:lastModifiedBy>
  <cp:revision>2</cp:revision>
  <dcterms:created xsi:type="dcterms:W3CDTF">2022-08-10T12:08:00Z</dcterms:created>
  <dcterms:modified xsi:type="dcterms:W3CDTF">2022-08-10T12:08:00Z</dcterms:modified>
</cp:coreProperties>
</file>